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177DE" w:rsidR="0040676F" w:rsidP="7D61EC5F" w:rsidRDefault="001A0AE0" w14:paraId="29D6B04F" w14:textId="52D147A0">
      <w:pPr>
        <w:pStyle w:val="Title"/>
        <w:jc w:val="left"/>
        <w:outlineLvl w:val="0"/>
        <w:rPr>
          <w:rFonts w:ascii="Lexend Deca" w:hAnsi="Lexend Deca" w:eastAsia="Lexend Deca" w:cs="Lexend Deca"/>
          <w:sz w:val="22"/>
          <w:szCs w:val="22"/>
        </w:rPr>
      </w:pPr>
      <w:r w:rsidRPr="00E177DE">
        <w:rPr>
          <w:rFonts w:ascii="Lexend Deca" w:hAnsi="Lexend Deca"/>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00E177DE" w:rsidR="00C3376B">
        <w:rPr>
          <w:rFonts w:ascii="Lexend Deca" w:hAnsi="Lexend Deca"/>
          <w:sz w:val="32"/>
          <w:szCs w:val="32"/>
        </w:rPr>
        <w:tab/>
      </w:r>
      <w:r w:rsidRPr="7D61EC5F" w:rsidR="42B5369E">
        <w:rPr>
          <w:rFonts w:ascii="Lexend Deca" w:hAnsi="Lexend Deca" w:eastAsia="Lexend Deca" w:cs="Lexend Deca"/>
          <w:sz w:val="22"/>
          <w:szCs w:val="22"/>
        </w:rPr>
        <w:t xml:space="preserve"> </w:t>
      </w:r>
      <w:r w:rsidRPr="00E177DE" w:rsidR="3A2B2C5D">
        <w:rPr>
          <w:rFonts w:ascii="Lexend Deca" w:hAnsi="Lexend Deca"/>
          <w:noProof/>
          <w:color w:val="2B579A"/>
          <w:shd w:val="clear" w:color="auto" w:fill="E6E6E6"/>
          <w:lang w:eastAsia="en-GB"/>
        </w:rPr>
        <w:drawing>
          <wp:anchor distT="0" distB="0" distL="114300" distR="114300" simplePos="0" relativeHeight="251657728" behindDoc="0" locked="0" layoutInCell="1" allowOverlap="1" wp14:anchorId="0862D87E" wp14:editId="39578814">
            <wp:simplePos x="0" y="0"/>
            <wp:positionH relativeFrom="column">
              <wp:align>right</wp:align>
            </wp:positionH>
            <wp:positionV relativeFrom="paragraph">
              <wp:posOffset>0</wp:posOffset>
            </wp:positionV>
            <wp:extent cx="1123950" cy="685800"/>
            <wp:effectExtent l="0" t="0" r="0" b="0"/>
            <wp:wrapSquare wrapText="bothSides"/>
            <wp:docPr id="975907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950" cy="685800"/>
                    </a:xfrm>
                    <a:prstGeom prst="rect">
                      <a:avLst/>
                    </a:prstGeom>
                  </pic:spPr>
                </pic:pic>
              </a:graphicData>
            </a:graphic>
            <wp14:sizeRelH relativeFrom="page">
              <wp14:pctWidth>0</wp14:pctWidth>
            </wp14:sizeRelH>
            <wp14:sizeRelV relativeFrom="page">
              <wp14:pctHeight>0</wp14:pctHeight>
            </wp14:sizeRelV>
          </wp:anchor>
        </w:drawing>
      </w:r>
    </w:p>
    <w:p w:rsidRPr="00E177DE" w:rsidR="00E7763A" w:rsidP="7D61EC5F" w:rsidRDefault="00C3376B" w14:paraId="642920F8" w14:textId="1B681B89">
      <w:pPr>
        <w:jc w:val="center"/>
        <w:rPr>
          <w:rFonts w:ascii="Lexend Deca" w:hAnsi="Lexend Deca" w:eastAsia="Lexend Deca" w:cs="Lexend Deca"/>
          <w:b w:val="1"/>
          <w:bCs w:val="1"/>
          <w:sz w:val="22"/>
          <w:szCs w:val="22"/>
        </w:rPr>
      </w:pPr>
      <w:r w:rsidRPr="7D61EC5F" w:rsidR="56EDD35F">
        <w:rPr>
          <w:rFonts w:ascii="Lexend Deca" w:hAnsi="Lexend Deca" w:eastAsia="Lexend Deca" w:cs="Lexend Deca"/>
          <w:b w:val="1"/>
          <w:bCs w:val="1"/>
          <w:sz w:val="22"/>
          <w:szCs w:val="22"/>
        </w:rPr>
        <w:t>Job Description</w:t>
      </w:r>
      <w:r w:rsidRPr="7D61EC5F" w:rsidR="0052ECD0">
        <w:rPr>
          <w:rFonts w:ascii="Lexend Deca" w:hAnsi="Lexend Deca" w:eastAsia="Lexend Deca" w:cs="Lexend Deca"/>
          <w:b w:val="1"/>
          <w:bCs w:val="1"/>
          <w:sz w:val="22"/>
          <w:szCs w:val="22"/>
        </w:rPr>
        <w:t xml:space="preserve"> </w:t>
      </w:r>
      <w:r w:rsidRPr="7D61EC5F" w:rsidR="6AFFE2C5">
        <w:rPr>
          <w:rFonts w:ascii="Lexend Deca" w:hAnsi="Lexend Deca" w:eastAsia="Lexend Deca" w:cs="Lexend Deca"/>
          <w:b w:val="1"/>
          <w:bCs w:val="1"/>
          <w:sz w:val="22"/>
          <w:szCs w:val="22"/>
        </w:rPr>
        <w:t>–</w:t>
      </w:r>
      <w:r w:rsidRPr="7D61EC5F" w:rsidR="0052ECD0">
        <w:rPr>
          <w:rFonts w:ascii="Lexend Deca" w:hAnsi="Lexend Deca" w:eastAsia="Lexend Deca" w:cs="Lexend Deca"/>
          <w:b w:val="1"/>
          <w:bCs w:val="1"/>
          <w:sz w:val="22"/>
          <w:szCs w:val="22"/>
        </w:rPr>
        <w:t xml:space="preserve"> </w:t>
      </w:r>
      <w:r w:rsidRPr="7D61EC5F" w:rsidR="6AFFE2C5">
        <w:rPr>
          <w:rFonts w:ascii="Lexend Deca" w:hAnsi="Lexend Deca" w:eastAsia="Lexend Deca" w:cs="Lexend Deca"/>
          <w:b w:val="1"/>
          <w:bCs w:val="1"/>
          <w:sz w:val="22"/>
          <w:szCs w:val="22"/>
        </w:rPr>
        <w:t xml:space="preserve">Project Coordinator </w:t>
      </w:r>
    </w:p>
    <w:p w:rsidR="002F1C7B" w:rsidP="7D61EC5F" w:rsidRDefault="002F1C7B" w14:paraId="1DA9CD4D" w14:textId="77777777">
      <w:pPr>
        <w:rPr>
          <w:rFonts w:ascii="Lexend Deca" w:hAnsi="Lexend Deca" w:eastAsia="Lexend Deca" w:cs="Lexend Deca"/>
          <w:b w:val="1"/>
          <w:bCs w:val="1"/>
          <w:sz w:val="22"/>
          <w:szCs w:val="22"/>
          <w:lang w:val="en-US"/>
        </w:rPr>
      </w:pPr>
    </w:p>
    <w:p w:rsidRPr="00E177DE" w:rsidR="00C3376B" w:rsidP="7D61EC5F" w:rsidRDefault="00C3376B" w14:paraId="406A9FC3" w14:textId="77777777">
      <w:pPr>
        <w:rPr>
          <w:rFonts w:ascii="Lexend Deca" w:hAnsi="Lexend Deca" w:eastAsia="Lexend Deca" w:cs="Lexend Deca"/>
          <w:b w:val="1"/>
          <w:bCs w:val="1"/>
          <w:sz w:val="22"/>
          <w:szCs w:val="22"/>
        </w:rPr>
      </w:pPr>
      <w:r w:rsidRPr="7D61EC5F" w:rsidR="56EDD35F">
        <w:rPr>
          <w:rFonts w:ascii="Lexend Deca" w:hAnsi="Lexend Deca" w:eastAsia="Lexend Deca" w:cs="Lexend Deca"/>
          <w:b w:val="1"/>
          <w:bCs w:val="1"/>
          <w:sz w:val="22"/>
          <w:szCs w:val="22"/>
          <w:lang w:val="en-US"/>
        </w:rPr>
        <w:t xml:space="preserve">This job description serves to illustrate the type and scope of what is required for the post and to provide an indication of the required level of responsibility. It is not a comprehensive or exclusive list and duties may be varied from time to </w:t>
      </w:r>
      <w:r w:rsidRPr="7D61EC5F" w:rsidR="56EDD35F">
        <w:rPr>
          <w:rFonts w:ascii="Lexend Deca" w:hAnsi="Lexend Deca" w:eastAsia="Lexend Deca" w:cs="Lexend Deca"/>
          <w:b w:val="1"/>
          <w:bCs w:val="1"/>
          <w:sz w:val="22"/>
          <w:szCs w:val="22"/>
          <w:lang w:val="en-US"/>
        </w:rPr>
        <w:t>time,</w:t>
      </w:r>
      <w:r w:rsidRPr="7D61EC5F" w:rsidR="56EDD35F">
        <w:rPr>
          <w:rFonts w:ascii="Lexend Deca" w:hAnsi="Lexend Deca" w:eastAsia="Lexend Deca" w:cs="Lexend Deca"/>
          <w:b w:val="1"/>
          <w:bCs w:val="1"/>
          <w:sz w:val="22"/>
          <w:szCs w:val="22"/>
          <w:lang w:val="en-US"/>
        </w:rPr>
        <w:t xml:space="preserve"> they will </w:t>
      </w:r>
      <w:r w:rsidRPr="7D61EC5F" w:rsidR="56EDD35F">
        <w:rPr>
          <w:rFonts w:ascii="Lexend Deca" w:hAnsi="Lexend Deca" w:eastAsia="Lexend Deca" w:cs="Lexend Deca"/>
          <w:b w:val="1"/>
          <w:bCs w:val="1"/>
          <w:sz w:val="22"/>
          <w:szCs w:val="22"/>
          <w:lang w:val="en-US"/>
        </w:rPr>
        <w:t>not however</w:t>
      </w:r>
      <w:r w:rsidRPr="7D61EC5F" w:rsidR="56EDD35F">
        <w:rPr>
          <w:rFonts w:ascii="Lexend Deca" w:hAnsi="Lexend Deca" w:eastAsia="Lexend Deca" w:cs="Lexend Deca"/>
          <w:b w:val="1"/>
          <w:bCs w:val="1"/>
          <w:sz w:val="22"/>
          <w:szCs w:val="22"/>
          <w:lang w:val="en-US"/>
        </w:rPr>
        <w:t xml:space="preserve"> change the general character of the job or level of responsibility entailed.</w:t>
      </w:r>
    </w:p>
    <w:p w:rsidRPr="00E177DE" w:rsidR="00C3376B" w:rsidP="7D61EC5F" w:rsidRDefault="00C3376B" w14:paraId="0A37501D" w14:textId="77777777">
      <w:pPr>
        <w:rPr>
          <w:rFonts w:ascii="Lexend Deca" w:hAnsi="Lexend Deca" w:eastAsia="Lexend Deca" w:cs="Lexend Deca"/>
          <w:b w:val="1"/>
          <w:bCs w:val="1"/>
          <w:sz w:val="22"/>
          <w:szCs w:val="22"/>
        </w:rPr>
      </w:pPr>
    </w:p>
    <w:p w:rsidRPr="00E177DE" w:rsidR="0040676F" w:rsidP="7D61EC5F" w:rsidRDefault="00C1696A" w14:paraId="6CD02B42" w14:textId="77777777">
      <w:pPr>
        <w:rPr>
          <w:rFonts w:ascii="Lexend Deca" w:hAnsi="Lexend Deca" w:eastAsia="Lexend Deca" w:cs="Lexend Deca"/>
          <w:b w:val="1"/>
          <w:bCs w:val="1"/>
          <w:sz w:val="22"/>
          <w:szCs w:val="22"/>
        </w:rPr>
      </w:pPr>
      <w:r w:rsidRPr="7D61EC5F" w:rsidR="20A0FC29">
        <w:rPr>
          <w:rFonts w:ascii="Lexend Deca" w:hAnsi="Lexend Deca" w:eastAsia="Lexend Deca" w:cs="Lexend Deca"/>
          <w:b w:val="1"/>
          <w:bCs w:val="1"/>
          <w:sz w:val="22"/>
          <w:szCs w:val="22"/>
        </w:rPr>
        <w:t>Section 1</w:t>
      </w:r>
      <w:r w:rsidRPr="7D61EC5F" w:rsidR="322CBA56">
        <w:rPr>
          <w:rFonts w:ascii="Lexend Deca" w:hAnsi="Lexend Deca" w:eastAsia="Lexend Deca" w:cs="Lexend Deca"/>
          <w:b w:val="1"/>
          <w:bCs w:val="1"/>
          <w:sz w:val="22"/>
          <w:szCs w:val="22"/>
        </w:rPr>
        <w:t xml:space="preserve"> -</w:t>
      </w:r>
      <w:r w:rsidRPr="7D61EC5F" w:rsidR="20A0FC29">
        <w:rPr>
          <w:rFonts w:ascii="Lexend Deca" w:hAnsi="Lexend Deca" w:eastAsia="Lexend Deca" w:cs="Lexend Deca"/>
          <w:b w:val="1"/>
          <w:bCs w:val="1"/>
          <w:sz w:val="22"/>
          <w:szCs w:val="22"/>
        </w:rPr>
        <w:t xml:space="preserve"> Job Details</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00"/>
        <w:gridCol w:w="5706"/>
      </w:tblGrid>
      <w:tr w:rsidRPr="00E177DE" w:rsidR="00C1696A" w:rsidTr="7D61EC5F" w14:paraId="5F4D2911" w14:textId="77777777">
        <w:tc>
          <w:tcPr>
            <w:tcW w:w="4500" w:type="dxa"/>
            <w:shd w:val="clear" w:color="auto" w:fill="D9D9D9" w:themeFill="background1" w:themeFillShade="D9"/>
            <w:tcMar/>
          </w:tcPr>
          <w:p w:rsidRPr="00E177DE" w:rsidR="00C1696A" w:rsidP="7D61EC5F" w:rsidRDefault="00C1696A" w14:paraId="4522F6CB" w14:textId="77777777">
            <w:pPr>
              <w:rPr>
                <w:rFonts w:ascii="Lexend Deca" w:hAnsi="Lexend Deca" w:eastAsia="Lexend Deca" w:cs="Lexend Deca"/>
                <w:b w:val="1"/>
                <w:bCs w:val="1"/>
                <w:sz w:val="22"/>
                <w:szCs w:val="22"/>
              </w:rPr>
            </w:pPr>
            <w:r w:rsidRPr="7D61EC5F" w:rsidR="20A0FC29">
              <w:rPr>
                <w:rFonts w:ascii="Lexend Deca" w:hAnsi="Lexend Deca" w:eastAsia="Lexend Deca" w:cs="Lexend Deca"/>
                <w:b w:val="1"/>
                <w:bCs w:val="1"/>
                <w:sz w:val="22"/>
                <w:szCs w:val="22"/>
              </w:rPr>
              <w:t>Job title</w:t>
            </w:r>
          </w:p>
        </w:tc>
        <w:tc>
          <w:tcPr>
            <w:tcW w:w="5706" w:type="dxa"/>
            <w:tcMar/>
          </w:tcPr>
          <w:p w:rsidRPr="00851291" w:rsidR="00C1696A" w:rsidP="7D61EC5F" w:rsidRDefault="002267A0" w14:paraId="5DAB6C7B" w14:textId="6A4937A9">
            <w:pPr>
              <w:rPr>
                <w:rFonts w:ascii="Lexend Deca" w:hAnsi="Lexend Deca" w:eastAsia="Lexend Deca" w:cs="Lexend Deca"/>
                <w:sz w:val="22"/>
                <w:szCs w:val="22"/>
              </w:rPr>
            </w:pPr>
            <w:r w:rsidRPr="7D61EC5F" w:rsidR="76B17F23">
              <w:rPr>
                <w:rStyle w:val="normaltextrun"/>
                <w:rFonts w:ascii="Lexend Deca" w:hAnsi="Lexend Deca" w:eastAsia="Lexend Deca" w:cs="Lexend Deca"/>
                <w:sz w:val="22"/>
                <w:szCs w:val="22"/>
              </w:rPr>
              <w:t>Project Coordinator</w:t>
            </w:r>
            <w:r w:rsidRPr="7D61EC5F" w:rsidR="76B17F23">
              <w:rPr>
                <w:rStyle w:val="eop"/>
                <w:rFonts w:ascii="Lexend Deca" w:hAnsi="Lexend Deca" w:eastAsia="Lexend Deca" w:cs="Lexend Deca"/>
                <w:sz w:val="22"/>
                <w:szCs w:val="22"/>
              </w:rPr>
              <w:t> – Breathing Space</w:t>
            </w:r>
            <w:r w:rsidRPr="7D61EC5F" w:rsidR="73FCE991">
              <w:rPr>
                <w:rStyle w:val="eop"/>
                <w:rFonts w:ascii="Lexend Deca" w:hAnsi="Lexend Deca" w:eastAsia="Lexend Deca" w:cs="Lexend Deca"/>
                <w:sz w:val="22"/>
                <w:szCs w:val="22"/>
              </w:rPr>
              <w:t xml:space="preserve"> (Wales)</w:t>
            </w:r>
          </w:p>
        </w:tc>
      </w:tr>
      <w:tr w:rsidRPr="00E177DE" w:rsidR="00C1696A" w:rsidTr="7D61EC5F" w14:paraId="45D03A14" w14:textId="77777777">
        <w:tc>
          <w:tcPr>
            <w:tcW w:w="4500" w:type="dxa"/>
            <w:shd w:val="clear" w:color="auto" w:fill="D9D9D9" w:themeFill="background1" w:themeFillShade="D9"/>
            <w:tcMar/>
          </w:tcPr>
          <w:p w:rsidRPr="00E177DE" w:rsidR="00C1696A" w:rsidP="7D61EC5F" w:rsidRDefault="00C3376B" w14:paraId="07EBCB4E" w14:textId="77777777">
            <w:pPr>
              <w:rPr>
                <w:rFonts w:ascii="Lexend Deca" w:hAnsi="Lexend Deca" w:eastAsia="Lexend Deca" w:cs="Lexend Deca"/>
                <w:b w:val="1"/>
                <w:bCs w:val="1"/>
                <w:sz w:val="22"/>
                <w:szCs w:val="22"/>
              </w:rPr>
            </w:pPr>
            <w:r w:rsidRPr="7D61EC5F" w:rsidR="56EDD35F">
              <w:rPr>
                <w:rFonts w:ascii="Lexend Deca" w:hAnsi="Lexend Deca" w:eastAsia="Lexend Deca" w:cs="Lexend Deca"/>
                <w:b w:val="1"/>
                <w:bCs w:val="1"/>
                <w:sz w:val="22"/>
                <w:szCs w:val="22"/>
              </w:rPr>
              <w:t xml:space="preserve">Directorate </w:t>
            </w:r>
            <w:r w:rsidRPr="7D61EC5F" w:rsidR="20A0FC29">
              <w:rPr>
                <w:rFonts w:ascii="Lexend Deca" w:hAnsi="Lexend Deca" w:eastAsia="Lexend Deca" w:cs="Lexend Deca"/>
                <w:b w:val="1"/>
                <w:bCs w:val="1"/>
                <w:sz w:val="22"/>
                <w:szCs w:val="22"/>
              </w:rPr>
              <w:t xml:space="preserve">area </w:t>
            </w:r>
          </w:p>
        </w:tc>
        <w:tc>
          <w:tcPr>
            <w:tcW w:w="5706" w:type="dxa"/>
            <w:tcMar/>
          </w:tcPr>
          <w:p w:rsidRPr="00D507DD" w:rsidR="00C1696A" w:rsidP="7D61EC5F" w:rsidRDefault="00D14A6B" w14:paraId="02EB378F" w14:textId="519C0D68">
            <w:pPr>
              <w:rPr>
                <w:rStyle w:val="normaltextrun"/>
                <w:rFonts w:ascii="Lexend Deca" w:hAnsi="Lexend Deca" w:eastAsia="Lexend Deca" w:cs="Lexend Deca"/>
                <w:sz w:val="22"/>
                <w:szCs w:val="22"/>
              </w:rPr>
            </w:pPr>
            <w:r w:rsidRPr="7D61EC5F" w:rsidR="2B8358AC">
              <w:rPr>
                <w:rStyle w:val="normaltextrun"/>
                <w:rFonts w:ascii="Lexend Deca" w:hAnsi="Lexend Deca" w:eastAsia="Lexend Deca" w:cs="Lexend Deca"/>
                <w:sz w:val="22"/>
                <w:szCs w:val="22"/>
              </w:rPr>
              <w:t>Services and Support</w:t>
            </w:r>
          </w:p>
        </w:tc>
      </w:tr>
      <w:tr w:rsidRPr="00E177DE" w:rsidR="00C1696A" w:rsidTr="7D61EC5F" w14:paraId="76217BB8" w14:textId="77777777">
        <w:tc>
          <w:tcPr>
            <w:tcW w:w="4500" w:type="dxa"/>
            <w:shd w:val="clear" w:color="auto" w:fill="D9D9D9" w:themeFill="background1" w:themeFillShade="D9"/>
            <w:tcMar/>
          </w:tcPr>
          <w:p w:rsidRPr="00E177DE" w:rsidR="00C1696A" w:rsidP="7D61EC5F" w:rsidRDefault="00B646A2" w14:paraId="798DEFB4" w14:textId="07DED66C">
            <w:pPr>
              <w:rPr>
                <w:rFonts w:ascii="Lexend Deca" w:hAnsi="Lexend Deca" w:eastAsia="Lexend Deca" w:cs="Lexend Deca"/>
                <w:b w:val="1"/>
                <w:bCs w:val="1"/>
                <w:sz w:val="22"/>
                <w:szCs w:val="22"/>
              </w:rPr>
            </w:pPr>
            <w:r w:rsidRPr="7D61EC5F" w:rsidR="61282F22">
              <w:rPr>
                <w:rFonts w:ascii="Lexend Deca" w:hAnsi="Lexend Deca" w:eastAsia="Lexend Deca" w:cs="Lexend Deca"/>
                <w:b w:val="1"/>
                <w:bCs w:val="1"/>
                <w:sz w:val="22"/>
                <w:szCs w:val="22"/>
              </w:rPr>
              <w:t xml:space="preserve">Department or </w:t>
            </w:r>
            <w:r w:rsidRPr="7D61EC5F" w:rsidR="20A0FC29">
              <w:rPr>
                <w:rFonts w:ascii="Lexend Deca" w:hAnsi="Lexend Deca" w:eastAsia="Lexend Deca" w:cs="Lexend Deca"/>
                <w:b w:val="1"/>
                <w:bCs w:val="1"/>
                <w:sz w:val="22"/>
                <w:szCs w:val="22"/>
              </w:rPr>
              <w:t>Team (if applicable)</w:t>
            </w:r>
          </w:p>
        </w:tc>
        <w:tc>
          <w:tcPr>
            <w:tcW w:w="5706" w:type="dxa"/>
            <w:tcMar/>
          </w:tcPr>
          <w:p w:rsidRPr="00D507DD" w:rsidR="00C1696A" w:rsidP="7D61EC5F" w:rsidRDefault="00D14A6B" w14:paraId="6A05A809" w14:textId="1063EB81">
            <w:pPr>
              <w:rPr>
                <w:rStyle w:val="normaltextrun"/>
                <w:rFonts w:ascii="Lexend Deca" w:hAnsi="Lexend Deca" w:eastAsia="Lexend Deca" w:cs="Lexend Deca"/>
                <w:sz w:val="22"/>
                <w:szCs w:val="22"/>
              </w:rPr>
            </w:pPr>
            <w:r w:rsidRPr="7D61EC5F" w:rsidR="2B8358AC">
              <w:rPr>
                <w:rStyle w:val="normaltextrun"/>
                <w:rFonts w:ascii="Lexend Deca" w:hAnsi="Lexend Deca" w:eastAsia="Lexend Deca" w:cs="Lexend Deca"/>
                <w:sz w:val="22"/>
                <w:szCs w:val="22"/>
              </w:rPr>
              <w:t>MS Society Cymru</w:t>
            </w:r>
          </w:p>
        </w:tc>
      </w:tr>
      <w:tr w:rsidRPr="00E177DE" w:rsidR="00C1696A" w:rsidTr="7D61EC5F" w14:paraId="21A7E9E9" w14:textId="77777777">
        <w:tc>
          <w:tcPr>
            <w:tcW w:w="4500" w:type="dxa"/>
            <w:shd w:val="clear" w:color="auto" w:fill="D9D9D9" w:themeFill="background1" w:themeFillShade="D9"/>
            <w:tcMar/>
          </w:tcPr>
          <w:p w:rsidRPr="00E177DE" w:rsidR="00C1696A" w:rsidP="7D61EC5F" w:rsidRDefault="00C1696A" w14:paraId="01CAF61D" w14:textId="77777777">
            <w:pPr>
              <w:rPr>
                <w:rFonts w:ascii="Lexend Deca" w:hAnsi="Lexend Deca" w:eastAsia="Lexend Deca" w:cs="Lexend Deca"/>
                <w:b w:val="1"/>
                <w:bCs w:val="1"/>
                <w:sz w:val="22"/>
                <w:szCs w:val="22"/>
              </w:rPr>
            </w:pPr>
            <w:r w:rsidRPr="7D61EC5F" w:rsidR="20A0FC29">
              <w:rPr>
                <w:rFonts w:ascii="Lexend Deca" w:hAnsi="Lexend Deca" w:eastAsia="Lexend Deca" w:cs="Lexend Deca"/>
                <w:b w:val="1"/>
                <w:bCs w:val="1"/>
                <w:sz w:val="22"/>
                <w:szCs w:val="22"/>
              </w:rPr>
              <w:t>Reports to</w:t>
            </w:r>
          </w:p>
        </w:tc>
        <w:tc>
          <w:tcPr>
            <w:tcW w:w="5706" w:type="dxa"/>
            <w:tcMar/>
          </w:tcPr>
          <w:p w:rsidRPr="00D507DD" w:rsidR="00C1696A" w:rsidP="7D61EC5F" w:rsidRDefault="00D14A6B" w14:paraId="7F3CC722" w14:textId="0B456C8F">
            <w:pPr>
              <w:rPr>
                <w:rStyle w:val="normaltextrun"/>
                <w:rFonts w:ascii="Lexend Deca" w:hAnsi="Lexend Deca" w:eastAsia="Lexend Deca" w:cs="Lexend Deca"/>
                <w:sz w:val="22"/>
                <w:szCs w:val="22"/>
              </w:rPr>
            </w:pPr>
            <w:r w:rsidRPr="7D61EC5F" w:rsidR="2B8358AC">
              <w:rPr>
                <w:rStyle w:val="normaltextrun"/>
                <w:rFonts w:ascii="Lexend Deca" w:hAnsi="Lexend Deca" w:eastAsia="Lexend Deca" w:cs="Lexend Deca"/>
                <w:sz w:val="22"/>
                <w:szCs w:val="22"/>
              </w:rPr>
              <w:t>D</w:t>
            </w:r>
            <w:r w:rsidRPr="7D61EC5F" w:rsidR="45A52287">
              <w:rPr>
                <w:rStyle w:val="normaltextrun"/>
                <w:rFonts w:ascii="Lexend Deca" w:hAnsi="Lexend Deca" w:eastAsia="Lexend Deca" w:cs="Lexend Deca"/>
                <w:sz w:val="22"/>
                <w:szCs w:val="22"/>
              </w:rPr>
              <w:t>irector for Wales</w:t>
            </w:r>
          </w:p>
        </w:tc>
      </w:tr>
      <w:tr w:rsidRPr="00E177DE" w:rsidR="00C1696A" w:rsidTr="7D61EC5F" w14:paraId="1C29E5C9" w14:textId="77777777">
        <w:tc>
          <w:tcPr>
            <w:tcW w:w="4500" w:type="dxa"/>
            <w:shd w:val="clear" w:color="auto" w:fill="D9D9D9" w:themeFill="background1" w:themeFillShade="D9"/>
            <w:tcMar/>
          </w:tcPr>
          <w:p w:rsidRPr="00E177DE" w:rsidR="00C1696A" w:rsidP="7D61EC5F" w:rsidRDefault="00C1696A" w14:paraId="314E9429" w14:textId="77777777">
            <w:pPr>
              <w:rPr>
                <w:rFonts w:ascii="Lexend Deca" w:hAnsi="Lexend Deca" w:eastAsia="Lexend Deca" w:cs="Lexend Deca"/>
                <w:b w:val="1"/>
                <w:bCs w:val="1"/>
                <w:sz w:val="22"/>
                <w:szCs w:val="22"/>
              </w:rPr>
            </w:pPr>
            <w:r w:rsidRPr="7D61EC5F" w:rsidR="20A0FC29">
              <w:rPr>
                <w:rFonts w:ascii="Lexend Deca" w:hAnsi="Lexend Deca" w:eastAsia="Lexend Deca" w:cs="Lexend Deca"/>
                <w:b w:val="1"/>
                <w:bCs w:val="1"/>
                <w:sz w:val="22"/>
                <w:szCs w:val="22"/>
              </w:rPr>
              <w:t>Direct reports</w:t>
            </w:r>
          </w:p>
        </w:tc>
        <w:tc>
          <w:tcPr>
            <w:tcW w:w="5706" w:type="dxa"/>
            <w:tcMar/>
          </w:tcPr>
          <w:p w:rsidRPr="00D507DD" w:rsidR="00C1696A" w:rsidP="7D61EC5F" w:rsidRDefault="23B0FE8D" w14:paraId="1E163A6D" w14:textId="18E491CC">
            <w:pPr>
              <w:rPr>
                <w:rStyle w:val="normaltextrun"/>
                <w:rFonts w:ascii="Lexend Deca" w:hAnsi="Lexend Deca" w:eastAsia="Lexend Deca" w:cs="Lexend Deca"/>
                <w:sz w:val="22"/>
                <w:szCs w:val="22"/>
              </w:rPr>
            </w:pPr>
            <w:r w:rsidRPr="7D61EC5F" w:rsidR="0E8564C0">
              <w:rPr>
                <w:rStyle w:val="normaltextrun"/>
                <w:rFonts w:ascii="Lexend Deca" w:hAnsi="Lexend Deca" w:eastAsia="Lexend Deca" w:cs="Lexend Deca"/>
                <w:sz w:val="22"/>
                <w:szCs w:val="22"/>
              </w:rPr>
              <w:t>n/a</w:t>
            </w:r>
          </w:p>
        </w:tc>
      </w:tr>
      <w:tr w:rsidRPr="00E177DE" w:rsidR="00C1696A" w:rsidTr="7D61EC5F" w14:paraId="79A58AF4" w14:textId="77777777">
        <w:tc>
          <w:tcPr>
            <w:tcW w:w="4500" w:type="dxa"/>
            <w:shd w:val="clear" w:color="auto" w:fill="D9D9D9" w:themeFill="background1" w:themeFillShade="D9"/>
            <w:tcMar/>
          </w:tcPr>
          <w:p w:rsidRPr="00E177DE" w:rsidR="00C1696A" w:rsidP="7D61EC5F" w:rsidRDefault="001B4343" w14:paraId="1AF87743" w14:textId="77777777">
            <w:pPr>
              <w:rPr>
                <w:rFonts w:ascii="Lexend Deca" w:hAnsi="Lexend Deca" w:eastAsia="Lexend Deca" w:cs="Lexend Deca"/>
                <w:b w:val="1"/>
                <w:bCs w:val="1"/>
                <w:sz w:val="22"/>
                <w:szCs w:val="22"/>
              </w:rPr>
            </w:pPr>
            <w:r w:rsidRPr="7D61EC5F" w:rsidR="3C565B61">
              <w:rPr>
                <w:rFonts w:ascii="Lexend Deca" w:hAnsi="Lexend Deca" w:eastAsia="Lexend Deca" w:cs="Lexend Deca"/>
                <w:b w:val="1"/>
                <w:bCs w:val="1"/>
                <w:sz w:val="22"/>
                <w:szCs w:val="22"/>
              </w:rPr>
              <w:t>Job Location</w:t>
            </w:r>
          </w:p>
        </w:tc>
        <w:tc>
          <w:tcPr>
            <w:tcW w:w="5706" w:type="dxa"/>
            <w:tcMar/>
          </w:tcPr>
          <w:p w:rsidRPr="00D507DD" w:rsidR="00C1696A" w:rsidP="7D61EC5F" w:rsidRDefault="6D0D5D2E" w14:paraId="5A39BBE3" w14:textId="232B2104">
            <w:pPr>
              <w:rPr>
                <w:rStyle w:val="normaltextrun"/>
                <w:rFonts w:ascii="Lexend Deca" w:hAnsi="Lexend Deca" w:eastAsia="Lexend Deca" w:cs="Lexend Deca"/>
                <w:sz w:val="22"/>
                <w:szCs w:val="22"/>
              </w:rPr>
            </w:pPr>
            <w:r w:rsidRPr="7D61EC5F" w:rsidR="0EC2E62A">
              <w:rPr>
                <w:rStyle w:val="normaltextrun"/>
                <w:rFonts w:ascii="Lexend Deca" w:hAnsi="Lexend Deca" w:eastAsia="Lexend Deca" w:cs="Lexend Deca"/>
                <w:sz w:val="22"/>
                <w:szCs w:val="22"/>
              </w:rPr>
              <w:t>Homebase in Wales</w:t>
            </w:r>
          </w:p>
        </w:tc>
      </w:tr>
      <w:tr w:rsidRPr="00E177DE" w:rsidR="005814CE" w:rsidTr="7D61EC5F" w14:paraId="07A2BF76" w14:textId="77777777">
        <w:tc>
          <w:tcPr>
            <w:tcW w:w="10206" w:type="dxa"/>
            <w:gridSpan w:val="2"/>
            <w:shd w:val="clear" w:color="auto" w:fill="D9D9D9" w:themeFill="background1" w:themeFillShade="D9"/>
            <w:tcMar/>
          </w:tcPr>
          <w:p w:rsidRPr="00232066" w:rsidR="005814CE" w:rsidP="7D61EC5F" w:rsidRDefault="005814CE" w14:paraId="24DC0750" w14:textId="77777777">
            <w:pPr>
              <w:rPr>
                <w:rFonts w:ascii="Lexend Deca" w:hAnsi="Lexend Deca" w:eastAsia="Lexend Deca" w:cs="Lexend Deca"/>
                <w:color w:val="C00000"/>
                <w:sz w:val="22"/>
                <w:szCs w:val="22"/>
              </w:rPr>
            </w:pPr>
            <w:r w:rsidRPr="7D61EC5F" w:rsidR="708D9AA6">
              <w:rPr>
                <w:rFonts w:ascii="Lexend Deca" w:hAnsi="Lexend Deca" w:eastAsia="Lexend Deca" w:cs="Lexend Deca"/>
                <w:sz w:val="22"/>
                <w:szCs w:val="22"/>
              </w:rPr>
              <w:t>Contracted hours are agreed locally with line managers</w:t>
            </w:r>
          </w:p>
        </w:tc>
      </w:tr>
    </w:tbl>
    <w:p w:rsidRPr="00E177DE" w:rsidR="00C1696A" w:rsidP="7D61EC5F" w:rsidRDefault="00C1696A" w14:paraId="41C8F396" w14:textId="77777777">
      <w:pPr>
        <w:rPr>
          <w:rFonts w:ascii="Lexend Deca" w:hAnsi="Lexend Deca" w:eastAsia="Lexend Deca" w:cs="Lexend Deca"/>
          <w:b w:val="1"/>
          <w:bCs w:val="1"/>
          <w:sz w:val="22"/>
          <w:szCs w:val="22"/>
        </w:rPr>
      </w:pPr>
    </w:p>
    <w:p w:rsidRPr="00E177DE" w:rsidR="007C0B9E" w:rsidP="7D61EC5F" w:rsidRDefault="00E7763A" w14:paraId="70491179" w14:textId="77777777">
      <w:pPr>
        <w:rPr>
          <w:rFonts w:ascii="Lexend Deca" w:hAnsi="Lexend Deca" w:eastAsia="Lexend Deca" w:cs="Lexend Deca"/>
          <w:sz w:val="22"/>
          <w:szCs w:val="22"/>
        </w:rPr>
      </w:pPr>
      <w:r w:rsidRPr="7D61EC5F" w:rsidR="322CBA56">
        <w:rPr>
          <w:rFonts w:ascii="Lexend Deca" w:hAnsi="Lexend Deca" w:eastAsia="Lexend Deca" w:cs="Lexend Deca"/>
          <w:b w:val="1"/>
          <w:bCs w:val="1"/>
          <w:sz w:val="22"/>
          <w:szCs w:val="22"/>
        </w:rPr>
        <w:t>Section 2</w:t>
      </w:r>
      <w:r w:rsidRPr="7D61EC5F" w:rsidR="5B1782F1">
        <w:rPr>
          <w:rFonts w:ascii="Lexend Deca" w:hAnsi="Lexend Deca" w:eastAsia="Lexend Deca" w:cs="Lexend Deca"/>
          <w:b w:val="1"/>
          <w:bCs w:val="1"/>
          <w:sz w:val="22"/>
          <w:szCs w:val="22"/>
        </w:rPr>
        <w:t xml:space="preserve"> </w:t>
      </w:r>
      <w:r w:rsidRPr="7D61EC5F" w:rsidR="322CBA56">
        <w:rPr>
          <w:rFonts w:ascii="Lexend Deca" w:hAnsi="Lexend Deca" w:eastAsia="Lexend Deca" w:cs="Lexend Deca"/>
          <w:b w:val="1"/>
          <w:bCs w:val="1"/>
          <w:sz w:val="22"/>
          <w:szCs w:val="22"/>
        </w:rPr>
        <w:t xml:space="preserve">- </w:t>
      </w:r>
      <w:r w:rsidRPr="7D61EC5F" w:rsidR="5B1782F1">
        <w:rPr>
          <w:rFonts w:ascii="Lexend Deca" w:hAnsi="Lexend Deca" w:eastAsia="Lexend Deca" w:cs="Lexend Deca"/>
          <w:b w:val="1"/>
          <w:bCs w:val="1"/>
          <w:sz w:val="22"/>
          <w:szCs w:val="22"/>
        </w:rPr>
        <w:t>Job Purpose</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206"/>
      </w:tblGrid>
      <w:tr w:rsidRPr="00E177DE" w:rsidR="00C1696A" w:rsidTr="7D61EC5F" w14:paraId="5ADE9483" w14:textId="77777777">
        <w:tc>
          <w:tcPr>
            <w:tcW w:w="10206" w:type="dxa"/>
            <w:tcMar/>
          </w:tcPr>
          <w:p w:rsidRPr="00717537" w:rsidR="003E38F7" w:rsidP="7D61EC5F" w:rsidRDefault="18F92958" w14:paraId="2946C7F8" w14:textId="425FB76B">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EA772DC">
              <w:rPr>
                <w:rStyle w:val="normaltextrun"/>
                <w:rFonts w:ascii="Lexend Deca" w:hAnsi="Lexend Deca" w:eastAsia="Lexend Deca" w:cs="Lexend Deca"/>
                <w:sz w:val="22"/>
                <w:szCs w:val="22"/>
              </w:rPr>
              <w:t xml:space="preserve">This </w:t>
            </w:r>
            <w:r w:rsidRPr="7D61EC5F" w:rsidR="307B8B59">
              <w:rPr>
                <w:rStyle w:val="normaltextrun"/>
                <w:rFonts w:ascii="Lexend Deca" w:hAnsi="Lexend Deca" w:eastAsia="Lexend Deca" w:cs="Lexend Deca"/>
                <w:sz w:val="22"/>
                <w:szCs w:val="22"/>
              </w:rPr>
              <w:t>is a fixed</w:t>
            </w:r>
            <w:r w:rsidRPr="7D61EC5F" w:rsidR="348BE176">
              <w:rPr>
                <w:rStyle w:val="normaltextrun"/>
                <w:rFonts w:ascii="Lexend Deca" w:hAnsi="Lexend Deca" w:eastAsia="Lexend Deca" w:cs="Lexend Deca"/>
                <w:sz w:val="22"/>
                <w:szCs w:val="22"/>
              </w:rPr>
              <w:t>-term</w:t>
            </w:r>
            <w:r w:rsidRPr="7D61EC5F" w:rsidR="307B8B59">
              <w:rPr>
                <w:rStyle w:val="normaltextrun"/>
                <w:rFonts w:ascii="Lexend Deca" w:hAnsi="Lexend Deca" w:eastAsia="Lexend Deca" w:cs="Lexend Deca"/>
                <w:sz w:val="22"/>
                <w:szCs w:val="22"/>
              </w:rPr>
              <w:t xml:space="preserve"> </w:t>
            </w:r>
            <w:r w:rsidRPr="7D61EC5F" w:rsidR="11496239">
              <w:rPr>
                <w:rStyle w:val="normaltextrun"/>
                <w:rFonts w:ascii="Lexend Deca" w:hAnsi="Lexend Deca" w:eastAsia="Lexend Deca" w:cs="Lexend Deca"/>
                <w:sz w:val="22"/>
                <w:szCs w:val="22"/>
              </w:rPr>
              <w:t xml:space="preserve">externally funded role </w:t>
            </w:r>
            <w:r w:rsidRPr="7D61EC5F" w:rsidR="307B8B59">
              <w:rPr>
                <w:rStyle w:val="normaltextrun"/>
                <w:rFonts w:ascii="Lexend Deca" w:hAnsi="Lexend Deca" w:eastAsia="Lexend Deca" w:cs="Lexend Deca"/>
                <w:sz w:val="22"/>
                <w:szCs w:val="22"/>
              </w:rPr>
              <w:t>until March 20</w:t>
            </w:r>
            <w:r w:rsidRPr="7D61EC5F" w:rsidR="50F3C757">
              <w:rPr>
                <w:rStyle w:val="normaltextrun"/>
                <w:rFonts w:ascii="Lexend Deca" w:hAnsi="Lexend Deca" w:eastAsia="Lexend Deca" w:cs="Lexend Deca"/>
                <w:sz w:val="22"/>
                <w:szCs w:val="22"/>
              </w:rPr>
              <w:t>29</w:t>
            </w:r>
            <w:r w:rsidRPr="7D61EC5F" w:rsidR="307B8B59">
              <w:rPr>
                <w:rStyle w:val="normaltextrun"/>
                <w:rFonts w:ascii="Lexend Deca" w:hAnsi="Lexend Deca" w:eastAsia="Lexend Deca" w:cs="Lexend Deca"/>
                <w:sz w:val="22"/>
                <w:szCs w:val="22"/>
              </w:rPr>
              <w:t xml:space="preserve">. The project coordinator </w:t>
            </w:r>
            <w:r w:rsidRPr="7D61EC5F" w:rsidR="4EA772DC">
              <w:rPr>
                <w:rStyle w:val="normaltextrun"/>
                <w:rFonts w:ascii="Lexend Deca" w:hAnsi="Lexend Deca" w:eastAsia="Lexend Deca" w:cs="Lexend Deca"/>
                <w:sz w:val="22"/>
                <w:szCs w:val="22"/>
              </w:rPr>
              <w:t xml:space="preserve">will oversee and coordinate the </w:t>
            </w:r>
            <w:r w:rsidRPr="7D61EC5F" w:rsidR="1213C80F">
              <w:rPr>
                <w:rStyle w:val="normaltextrun"/>
                <w:rFonts w:ascii="Lexend Deca" w:hAnsi="Lexend Deca" w:eastAsia="Lexend Deca" w:cs="Lexend Deca"/>
                <w:sz w:val="22"/>
                <w:szCs w:val="22"/>
              </w:rPr>
              <w:t>time-limited</w:t>
            </w:r>
            <w:r w:rsidRPr="7D61EC5F" w:rsidR="1213C80F">
              <w:rPr>
                <w:rStyle w:val="normaltextrun"/>
                <w:rFonts w:ascii="Lexend Deca" w:hAnsi="Lexend Deca" w:eastAsia="Lexend Deca" w:cs="Lexend Deca"/>
                <w:sz w:val="22"/>
                <w:szCs w:val="22"/>
              </w:rPr>
              <w:t xml:space="preserve"> </w:t>
            </w:r>
            <w:r w:rsidRPr="7D61EC5F" w:rsidR="4EA772DC">
              <w:rPr>
                <w:rStyle w:val="normaltextrun"/>
                <w:rFonts w:ascii="Lexend Deca" w:hAnsi="Lexend Deca" w:eastAsia="Lexend Deca" w:cs="Lexend Deca"/>
                <w:sz w:val="22"/>
                <w:szCs w:val="22"/>
              </w:rPr>
              <w:t>‘Breathing Space’ unpaid carer’s project</w:t>
            </w:r>
            <w:r w:rsidRPr="7D61EC5F" w:rsidR="1213C80F">
              <w:rPr>
                <w:rStyle w:val="normaltextrun"/>
                <w:rFonts w:ascii="Lexend Deca" w:hAnsi="Lexend Deca" w:eastAsia="Lexend Deca" w:cs="Lexend Deca"/>
                <w:sz w:val="22"/>
                <w:szCs w:val="22"/>
              </w:rPr>
              <w:t xml:space="preserve"> until March 202</w:t>
            </w:r>
            <w:r w:rsidRPr="7D61EC5F" w:rsidR="727D8F61">
              <w:rPr>
                <w:rStyle w:val="normaltextrun"/>
                <w:rFonts w:ascii="Lexend Deca" w:hAnsi="Lexend Deca" w:eastAsia="Lexend Deca" w:cs="Lexend Deca"/>
                <w:sz w:val="22"/>
                <w:szCs w:val="22"/>
              </w:rPr>
              <w:t>9</w:t>
            </w:r>
            <w:r w:rsidRPr="7D61EC5F" w:rsidR="4EA772DC">
              <w:rPr>
                <w:rStyle w:val="normaltextrun"/>
                <w:rFonts w:ascii="Lexend Deca" w:hAnsi="Lexend Deca" w:eastAsia="Lexend Deca" w:cs="Lexend Deca"/>
                <w:sz w:val="22"/>
                <w:szCs w:val="22"/>
              </w:rPr>
              <w:t xml:space="preserve">. The Project Coordinator will enable unpaid carers supporting people with MS </w:t>
            </w:r>
            <w:r w:rsidRPr="7D61EC5F" w:rsidR="6C29BFAF">
              <w:rPr>
                <w:rStyle w:val="normaltextrun"/>
                <w:rFonts w:ascii="Lexend Deca" w:hAnsi="Lexend Deca" w:eastAsia="Lexend Deca" w:cs="Lexend Deca"/>
                <w:sz w:val="22"/>
                <w:szCs w:val="22"/>
              </w:rPr>
              <w:t xml:space="preserve">and Neurological conditions </w:t>
            </w:r>
            <w:r w:rsidRPr="7D61EC5F" w:rsidR="4EA772DC">
              <w:rPr>
                <w:rStyle w:val="normaltextrun"/>
                <w:rFonts w:ascii="Lexend Deca" w:hAnsi="Lexend Deca" w:eastAsia="Lexend Deca" w:cs="Lexend Deca"/>
                <w:sz w:val="22"/>
                <w:szCs w:val="22"/>
              </w:rPr>
              <w:t>to attend activities to improve their own health and well-being.</w:t>
            </w:r>
          </w:p>
          <w:p w:rsidRPr="00717537" w:rsidR="003E38F7" w:rsidP="7D61EC5F" w:rsidRDefault="003E38F7" w14:paraId="1B7243D9" w14:textId="77777777">
            <w:pPr>
              <w:pStyle w:val="paragraph"/>
              <w:spacing w:before="0" w:beforeAutospacing="off" w:after="0" w:afterAutospacing="off"/>
              <w:textAlignment w:val="baseline"/>
              <w:rPr>
                <w:rStyle w:val="eop"/>
                <w:rFonts w:ascii="Lexend Deca" w:hAnsi="Lexend Deca" w:eastAsia="Lexend Deca" w:cs="Lexend Deca"/>
                <w:sz w:val="22"/>
                <w:szCs w:val="22"/>
              </w:rPr>
            </w:pPr>
            <w:r w:rsidRPr="7D61EC5F" w:rsidR="691F5494">
              <w:rPr>
                <w:rStyle w:val="normaltextrun"/>
                <w:rFonts w:ascii="Lexend Deca" w:hAnsi="Lexend Deca" w:eastAsia="Lexend Deca" w:cs="Lexend Deca"/>
                <w:sz w:val="22"/>
                <w:szCs w:val="22"/>
              </w:rPr>
              <w:t> </w:t>
            </w:r>
            <w:r w:rsidRPr="7D61EC5F" w:rsidR="691F5494">
              <w:rPr>
                <w:rStyle w:val="eop"/>
                <w:rFonts w:ascii="Lexend Deca" w:hAnsi="Lexend Deca" w:eastAsia="Lexend Deca" w:cs="Lexend Deca"/>
                <w:sz w:val="22"/>
                <w:szCs w:val="22"/>
              </w:rPr>
              <w:t> </w:t>
            </w:r>
          </w:p>
          <w:p w:rsidRPr="00717537" w:rsidR="003E38F7" w:rsidP="7D61EC5F" w:rsidRDefault="618F879C" w14:paraId="09A18BA4" w14:textId="1A4DDAA4">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61259E61">
              <w:rPr>
                <w:rStyle w:val="normaltextrun"/>
                <w:rFonts w:ascii="Lexend Deca" w:hAnsi="Lexend Deca" w:eastAsia="Lexend Deca" w:cs="Lexend Deca"/>
                <w:sz w:val="22"/>
                <w:szCs w:val="22"/>
              </w:rPr>
              <w:t>The project will target unpaid carers who support people living with MS</w:t>
            </w:r>
            <w:r w:rsidRPr="7D61EC5F" w:rsidR="6CE5DD5A">
              <w:rPr>
                <w:rStyle w:val="normaltextrun"/>
                <w:rFonts w:ascii="Lexend Deca" w:hAnsi="Lexend Deca" w:eastAsia="Lexend Deca" w:cs="Lexend Deca"/>
                <w:sz w:val="22"/>
                <w:szCs w:val="22"/>
              </w:rPr>
              <w:t>/and Neurological conditions</w:t>
            </w:r>
            <w:r w:rsidRPr="7D61EC5F" w:rsidR="61259E61">
              <w:rPr>
                <w:rStyle w:val="normaltextrun"/>
                <w:rFonts w:ascii="Lexend Deca" w:hAnsi="Lexend Deca" w:eastAsia="Lexend Deca" w:cs="Lexend Deca"/>
                <w:sz w:val="22"/>
                <w:szCs w:val="22"/>
              </w:rPr>
              <w:t xml:space="preserve"> in Wales. The project will be delivered pan-Wales and will connect to our local group footprint. We will deliver a mixture of short breaks, activities and peer information/support.</w:t>
            </w:r>
          </w:p>
          <w:p w:rsidRPr="00E177DE" w:rsidR="00C1696A" w:rsidP="7D61EC5F" w:rsidRDefault="00C1696A" w14:paraId="60061E4C" w14:textId="77777777">
            <w:pPr>
              <w:rPr>
                <w:rFonts w:ascii="Lexend Deca" w:hAnsi="Lexend Deca" w:eastAsia="Lexend Deca" w:cs="Lexend Deca"/>
                <w:i w:val="1"/>
                <w:iCs w:val="1"/>
                <w:sz w:val="22"/>
                <w:szCs w:val="22"/>
              </w:rPr>
            </w:pPr>
          </w:p>
        </w:tc>
      </w:tr>
    </w:tbl>
    <w:p w:rsidRPr="00E177DE" w:rsidR="007C0B9E" w:rsidP="7D61EC5F" w:rsidRDefault="007C0B9E" w14:paraId="44EAFD9C" w14:textId="77777777">
      <w:pPr>
        <w:rPr>
          <w:rFonts w:ascii="Lexend Deca" w:hAnsi="Lexend Deca" w:eastAsia="Lexend Deca" w:cs="Lexend Deca"/>
          <w:sz w:val="22"/>
          <w:szCs w:val="22"/>
        </w:rPr>
      </w:pPr>
    </w:p>
    <w:p w:rsidRPr="00F30C64" w:rsidR="007C0B9E" w:rsidP="7D61EC5F" w:rsidRDefault="00C835B5" w14:paraId="01826E4B" w14:textId="478453CD">
      <w:pPr>
        <w:rPr>
          <w:rFonts w:ascii="Lexend Deca" w:hAnsi="Lexend Deca" w:eastAsia="Lexend Deca" w:cs="Lexend Deca"/>
          <w:b w:val="1"/>
          <w:bCs w:val="1"/>
          <w:sz w:val="22"/>
          <w:szCs w:val="22"/>
        </w:rPr>
      </w:pPr>
      <w:r w:rsidRPr="7D61EC5F" w:rsidR="5C680DE7">
        <w:rPr>
          <w:rFonts w:ascii="Lexend Deca" w:hAnsi="Lexend Deca" w:eastAsia="Lexend Deca" w:cs="Lexend Deca"/>
          <w:b w:val="1"/>
          <w:bCs w:val="1"/>
          <w:sz w:val="22"/>
          <w:szCs w:val="22"/>
        </w:rPr>
        <w:t xml:space="preserve">Section 3 </w:t>
      </w:r>
      <w:r w:rsidRPr="7D61EC5F" w:rsidR="322CBA56">
        <w:rPr>
          <w:rFonts w:ascii="Lexend Deca" w:hAnsi="Lexend Deca" w:eastAsia="Lexend Deca" w:cs="Lexend Deca"/>
          <w:b w:val="1"/>
          <w:bCs w:val="1"/>
          <w:sz w:val="22"/>
          <w:szCs w:val="22"/>
        </w:rPr>
        <w:t>-</w:t>
      </w:r>
      <w:r w:rsidRPr="7D61EC5F" w:rsidR="5B1782F1">
        <w:rPr>
          <w:rFonts w:ascii="Lexend Deca" w:hAnsi="Lexend Deca" w:eastAsia="Lexend Deca" w:cs="Lexend Deca"/>
          <w:b w:val="1"/>
          <w:bCs w:val="1"/>
          <w:sz w:val="22"/>
          <w:szCs w:val="22"/>
        </w:rPr>
        <w:t xml:space="preserve"> </w:t>
      </w:r>
      <w:r w:rsidRPr="7D61EC5F" w:rsidR="61282F22">
        <w:rPr>
          <w:rFonts w:ascii="Lexend Deca" w:hAnsi="Lexend Deca" w:eastAsia="Lexend Deca" w:cs="Lexend Deca"/>
          <w:b w:val="1"/>
          <w:bCs w:val="1"/>
          <w:sz w:val="22"/>
          <w:szCs w:val="22"/>
        </w:rPr>
        <w:t xml:space="preserve">Key Responsibilities and </w:t>
      </w:r>
      <w:r w:rsidRPr="7D61EC5F" w:rsidR="71B99749">
        <w:rPr>
          <w:rFonts w:ascii="Lexend Deca" w:hAnsi="Lexend Deca" w:eastAsia="Lexend Deca" w:cs="Lexend Deca"/>
          <w:b w:val="1"/>
          <w:bCs w:val="1"/>
          <w:sz w:val="22"/>
          <w:szCs w:val="22"/>
        </w:rPr>
        <w:t>A</w:t>
      </w:r>
      <w:r w:rsidRPr="7D61EC5F" w:rsidR="71B99749">
        <w:rPr>
          <w:rFonts w:ascii="Lexend Deca" w:hAnsi="Lexend Deca" w:eastAsia="Lexend Deca" w:cs="Lexend Deca"/>
          <w:b w:val="1"/>
          <w:bCs w:val="1"/>
          <w:sz w:val="22"/>
          <w:szCs w:val="22"/>
        </w:rPr>
        <w:t>ccountability</w:t>
      </w:r>
    </w:p>
    <w:p w:rsidRPr="00E177DE" w:rsidR="007C0B9E" w:rsidP="7D61EC5F" w:rsidRDefault="007C0B9E" w14:paraId="11827DF1" w14:textId="77777777">
      <w:pPr>
        <w:rPr>
          <w:rFonts w:ascii="Lexend Deca" w:hAnsi="Lexend Deca" w:eastAsia="Lexend Deca" w:cs="Lexend Deca"/>
          <w:i w:val="1"/>
          <w:iCs w:val="1"/>
          <w:sz w:val="22"/>
          <w:szCs w:val="22"/>
        </w:rPr>
      </w:pPr>
      <w:r w:rsidRPr="7D61EC5F" w:rsidR="5B1782F1">
        <w:rPr>
          <w:rFonts w:ascii="Lexend Deca" w:hAnsi="Lexend Deca" w:eastAsia="Lexend Deca" w:cs="Lexend Deca"/>
          <w:i w:val="1"/>
          <w:iCs w:val="1"/>
          <w:sz w:val="22"/>
          <w:szCs w:val="22"/>
        </w:rPr>
        <w:t>(Normally between 4 and 10</w:t>
      </w:r>
      <w:r w:rsidRPr="7D61EC5F" w:rsidR="3EEF0B42">
        <w:rPr>
          <w:rFonts w:ascii="Lexend Deca" w:hAnsi="Lexend Deca" w:eastAsia="Lexend Deca" w:cs="Lexend Deca"/>
          <w:i w:val="1"/>
          <w:iCs w:val="1"/>
          <w:sz w:val="22"/>
          <w:szCs w:val="22"/>
        </w:rPr>
        <w:t>)</w:t>
      </w:r>
    </w:p>
    <w:tbl>
      <w:tblPr>
        <w:tblW w:w="9515" w:type="dxa"/>
        <w:tblLook w:val="01E0" w:firstRow="1" w:lastRow="1" w:firstColumn="1" w:lastColumn="1" w:noHBand="0" w:noVBand="0"/>
      </w:tblPr>
      <w:tblGrid>
        <w:gridCol w:w="10244"/>
        <w:gridCol w:w="222"/>
      </w:tblGrid>
      <w:tr w:rsidRPr="00E177DE" w:rsidR="007C0B9E" w:rsidTr="7D61EC5F" w14:paraId="4BC35596" w14:textId="77777777">
        <w:tc>
          <w:tcPr>
            <w:tcW w:w="9293" w:type="dxa"/>
            <w:tcMar/>
          </w:tcPr>
          <w:tbl>
            <w:tblPr>
              <w:tblW w:w="10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31"/>
              <w:gridCol w:w="9276"/>
            </w:tblGrid>
            <w:tr w:rsidRPr="00E177DE" w:rsidR="00DF057A" w:rsidTr="7D61EC5F" w14:paraId="771FD86D" w14:textId="77777777">
              <w:trPr>
                <w:trHeight w:val="274"/>
              </w:trPr>
              <w:tc>
                <w:tcPr>
                  <w:tcW w:w="831" w:type="dxa"/>
                  <w:shd w:val="clear" w:color="auto" w:fill="D9D9D9" w:themeFill="background1" w:themeFillShade="D9"/>
                  <w:tcMar/>
                </w:tcPr>
                <w:p w:rsidRPr="00E177DE" w:rsidR="00DF057A" w:rsidP="7D61EC5F" w:rsidRDefault="00DF057A" w14:paraId="4B94D5A5" w14:textId="77777777">
                  <w:pPr>
                    <w:pStyle w:val="Heading1"/>
                    <w:rPr>
                      <w:rFonts w:ascii="Lexend Deca" w:hAnsi="Lexend Deca" w:eastAsia="Lexend Deca" w:cs="Lexend Deca"/>
                      <w:b w:val="0"/>
                      <w:bCs w:val="0"/>
                      <w:sz w:val="22"/>
                      <w:szCs w:val="22"/>
                    </w:rPr>
                  </w:pPr>
                </w:p>
              </w:tc>
              <w:tc>
                <w:tcPr>
                  <w:tcW w:w="9276" w:type="dxa"/>
                  <w:shd w:val="clear" w:color="auto" w:fill="D9D9D9" w:themeFill="background1" w:themeFillShade="D9"/>
                  <w:tcMar/>
                </w:tcPr>
                <w:p w:rsidRPr="00E177DE" w:rsidR="00DF057A" w:rsidP="7D61EC5F" w:rsidRDefault="00B646A2" w14:paraId="68874F3C" w14:textId="37F895E6">
                  <w:pPr>
                    <w:pStyle w:val="Heading1"/>
                    <w:rPr>
                      <w:rFonts w:ascii="Lexend Deca" w:hAnsi="Lexend Deca" w:eastAsia="Lexend Deca" w:cs="Lexend Deca"/>
                      <w:b w:val="0"/>
                      <w:bCs w:val="0"/>
                      <w:sz w:val="22"/>
                      <w:szCs w:val="22"/>
                    </w:rPr>
                  </w:pPr>
                  <w:r w:rsidRPr="7D61EC5F" w:rsidR="61282F22">
                    <w:rPr>
                      <w:rFonts w:ascii="Lexend Deca" w:hAnsi="Lexend Deca" w:eastAsia="Lexend Deca" w:cs="Lexend Deca"/>
                      <w:b w:val="0"/>
                      <w:bCs w:val="0"/>
                      <w:sz w:val="22"/>
                      <w:szCs w:val="22"/>
                    </w:rPr>
                    <w:t xml:space="preserve">Responsibility or </w:t>
                  </w:r>
                  <w:r w:rsidRPr="7D61EC5F" w:rsidR="71B99749">
                    <w:rPr>
                      <w:rFonts w:ascii="Lexend Deca" w:hAnsi="Lexend Deca" w:eastAsia="Lexend Deca" w:cs="Lexend Deca"/>
                      <w:b w:val="0"/>
                      <w:bCs w:val="0"/>
                      <w:sz w:val="22"/>
                      <w:szCs w:val="22"/>
                    </w:rPr>
                    <w:t>A</w:t>
                  </w:r>
                  <w:r w:rsidRPr="7D61EC5F" w:rsidR="71B99749">
                    <w:rPr>
                      <w:rFonts w:ascii="Lexend Deca" w:hAnsi="Lexend Deca" w:eastAsia="Lexend Deca" w:cs="Lexend Deca"/>
                      <w:b w:val="0"/>
                      <w:bCs w:val="0"/>
                      <w:sz w:val="22"/>
                      <w:szCs w:val="22"/>
                    </w:rPr>
                    <w:t>ccountability</w:t>
                  </w:r>
                </w:p>
              </w:tc>
            </w:tr>
            <w:tr w:rsidRPr="00E177DE" w:rsidR="00DF057A" w:rsidTr="7D61EC5F" w14:paraId="649841BE" w14:textId="77777777">
              <w:trPr>
                <w:trHeight w:val="274"/>
              </w:trPr>
              <w:tc>
                <w:tcPr>
                  <w:tcW w:w="831" w:type="dxa"/>
                  <w:tcMar/>
                </w:tcPr>
                <w:p w:rsidRPr="00E177DE" w:rsidR="00DF057A" w:rsidP="7D61EC5F" w:rsidRDefault="00DF057A" w14:paraId="56B20A0C" w14:textId="77777777">
                  <w:pPr>
                    <w:pStyle w:val="Heading1"/>
                    <w:rPr>
                      <w:rFonts w:ascii="Lexend Deca" w:hAnsi="Lexend Deca" w:eastAsia="Lexend Deca" w:cs="Lexend Deca"/>
                      <w:b w:val="0"/>
                      <w:bCs w:val="0"/>
                      <w:sz w:val="22"/>
                      <w:szCs w:val="22"/>
                    </w:rPr>
                  </w:pPr>
                  <w:r w:rsidRPr="7D61EC5F" w:rsidR="3EEF0B42">
                    <w:rPr>
                      <w:rFonts w:ascii="Lexend Deca" w:hAnsi="Lexend Deca" w:eastAsia="Lexend Deca" w:cs="Lexend Deca"/>
                      <w:b w:val="0"/>
                      <w:bCs w:val="0"/>
                      <w:sz w:val="22"/>
                      <w:szCs w:val="22"/>
                    </w:rPr>
                    <w:t>1</w:t>
                  </w:r>
                </w:p>
              </w:tc>
              <w:tc>
                <w:tcPr>
                  <w:tcW w:w="9276" w:type="dxa"/>
                  <w:tcMar/>
                </w:tcPr>
                <w:p w:rsidRPr="002A453A" w:rsidR="00DF057A" w:rsidP="7D61EC5F" w:rsidRDefault="00781269" w14:paraId="3DEEC669" w14:textId="4283368C">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 xml:space="preserve">To arrange </w:t>
                  </w:r>
                  <w:r w:rsidRPr="7D61EC5F" w:rsidR="0CF0C97D">
                    <w:rPr>
                      <w:rStyle w:val="normaltextrun"/>
                      <w:rFonts w:ascii="Lexend Deca" w:hAnsi="Lexend Deca" w:eastAsia="Lexend Deca" w:cs="Lexend Deca"/>
                      <w:sz w:val="22"/>
                      <w:szCs w:val="22"/>
                    </w:rPr>
                    <w:t>short breaks</w:t>
                  </w:r>
                  <w:r w:rsidRPr="7D61EC5F" w:rsidR="40D7BF4C">
                    <w:rPr>
                      <w:rStyle w:val="normaltextrun"/>
                      <w:rFonts w:ascii="Lexend Deca" w:hAnsi="Lexend Deca" w:eastAsia="Lexend Deca" w:cs="Lexend Deca"/>
                      <w:sz w:val="22"/>
                      <w:szCs w:val="22"/>
                    </w:rPr>
                    <w:t xml:space="preserve"> for unpaid carers across </w:t>
                  </w:r>
                  <w:r w:rsidRPr="7D61EC5F" w:rsidR="0CF0C97D">
                    <w:rPr>
                      <w:rStyle w:val="normaltextrun"/>
                      <w:rFonts w:ascii="Lexend Deca" w:hAnsi="Lexend Deca" w:eastAsia="Lexend Deca" w:cs="Lexend Deca"/>
                      <w:sz w:val="22"/>
                      <w:szCs w:val="22"/>
                    </w:rPr>
                    <w:t>Wales who support people living with MS</w:t>
                  </w:r>
                  <w:r w:rsidRPr="7D61EC5F" w:rsidR="0CF0C97D">
                    <w:rPr>
                      <w:rStyle w:val="normaltextrun"/>
                      <w:rFonts w:ascii="Lexend Deca" w:hAnsi="Lexend Deca" w:eastAsia="Lexend Deca" w:cs="Lexend Deca"/>
                      <w:sz w:val="22"/>
                      <w:szCs w:val="22"/>
                    </w:rPr>
                    <w:t xml:space="preserve"> in line with project outcomes</w:t>
                  </w:r>
                </w:p>
              </w:tc>
            </w:tr>
            <w:tr w:rsidRPr="00E177DE" w:rsidR="00781269" w:rsidTr="7D61EC5F" w14:paraId="18F999B5" w14:textId="77777777">
              <w:trPr>
                <w:trHeight w:val="262"/>
              </w:trPr>
              <w:tc>
                <w:tcPr>
                  <w:tcW w:w="831" w:type="dxa"/>
                  <w:tcMar/>
                </w:tcPr>
                <w:p w:rsidRPr="00E177DE" w:rsidR="00781269" w:rsidP="7D61EC5F" w:rsidRDefault="00781269" w14:paraId="7144751B"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2</w:t>
                  </w:r>
                </w:p>
              </w:tc>
              <w:tc>
                <w:tcPr>
                  <w:tcW w:w="9276" w:type="dxa"/>
                  <w:tcMar/>
                </w:tcPr>
                <w:p w:rsidRPr="002A453A" w:rsidR="00781269" w:rsidP="7D61EC5F" w:rsidRDefault="00781269" w14:paraId="6EEB906F" w14:textId="5FA65705">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 xml:space="preserve">Promote awareness-raising activities for unpaid carers in Wales </w:t>
                  </w:r>
                  <w:r w:rsidRPr="7D61EC5F" w:rsidR="7649F242">
                    <w:rPr>
                      <w:rStyle w:val="normaltextrun"/>
                      <w:rFonts w:ascii="Lexend Deca" w:hAnsi="Lexend Deca" w:eastAsia="Lexend Deca" w:cs="Lexend Deca"/>
                      <w:sz w:val="22"/>
                      <w:szCs w:val="22"/>
                    </w:rPr>
                    <w:t xml:space="preserve">who </w:t>
                  </w:r>
                  <w:r w:rsidRPr="7D61EC5F" w:rsidR="40D7BF4C">
                    <w:rPr>
                      <w:rStyle w:val="normaltextrun"/>
                      <w:rFonts w:ascii="Lexend Deca" w:hAnsi="Lexend Deca" w:eastAsia="Lexend Deca" w:cs="Lexend Deca"/>
                      <w:sz w:val="22"/>
                      <w:szCs w:val="22"/>
                    </w:rPr>
                    <w:t>support</w:t>
                  </w:r>
                  <w:r w:rsidRPr="7D61EC5F" w:rsidR="7649F242">
                    <w:rPr>
                      <w:rStyle w:val="normaltextrun"/>
                      <w:rFonts w:ascii="Lexend Deca" w:hAnsi="Lexend Deca" w:eastAsia="Lexend Deca" w:cs="Lexend Deca"/>
                      <w:sz w:val="22"/>
                      <w:szCs w:val="22"/>
                    </w:rPr>
                    <w:t xml:space="preserve"> </w:t>
                  </w:r>
                  <w:r w:rsidRPr="7D61EC5F" w:rsidR="40D7BF4C">
                    <w:rPr>
                      <w:rStyle w:val="normaltextrun"/>
                      <w:rFonts w:ascii="Lexend Deca" w:hAnsi="Lexend Deca" w:eastAsia="Lexend Deca" w:cs="Lexend Deca"/>
                      <w:sz w:val="22"/>
                      <w:szCs w:val="22"/>
                    </w:rPr>
                    <w:t>people living with MS </w:t>
                  </w:r>
                </w:p>
                <w:p w:rsidRPr="002A453A" w:rsidR="00781269" w:rsidP="7D61EC5F" w:rsidRDefault="00781269" w14:paraId="3656B9AB" w14:textId="77777777">
                  <w:pPr>
                    <w:pStyle w:val="Heading1"/>
                    <w:rPr>
                      <w:rStyle w:val="normaltextrun"/>
                      <w:rFonts w:ascii="Lexend Deca" w:hAnsi="Lexend Deca" w:eastAsia="Lexend Deca" w:cs="Lexend Deca"/>
                      <w:sz w:val="22"/>
                      <w:szCs w:val="22"/>
                      <w:lang w:eastAsia="en-GB"/>
                    </w:rPr>
                  </w:pPr>
                </w:p>
              </w:tc>
            </w:tr>
            <w:tr w:rsidRPr="00E177DE" w:rsidR="00781269" w:rsidTr="7D61EC5F" w14:paraId="5FCD5EC4" w14:textId="77777777">
              <w:trPr>
                <w:trHeight w:val="274"/>
              </w:trPr>
              <w:tc>
                <w:tcPr>
                  <w:tcW w:w="831" w:type="dxa"/>
                  <w:tcMar/>
                </w:tcPr>
                <w:p w:rsidRPr="00E177DE" w:rsidR="00781269" w:rsidP="7D61EC5F" w:rsidRDefault="00781269" w14:paraId="0B778152"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3</w:t>
                  </w:r>
                </w:p>
              </w:tc>
              <w:tc>
                <w:tcPr>
                  <w:tcW w:w="9276" w:type="dxa"/>
                  <w:tcMar/>
                </w:tcPr>
                <w:p w:rsidRPr="002A453A" w:rsidR="00781269" w:rsidP="7D61EC5F" w:rsidRDefault="00781269" w14:paraId="5E10EB68" w14:textId="18753E86">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 xml:space="preserve">Recruit, train and support and be a point of contact for the </w:t>
                  </w:r>
                  <w:r w:rsidRPr="7D61EC5F" w:rsidR="4CFBD99C">
                    <w:rPr>
                      <w:rStyle w:val="normaltextrun"/>
                      <w:rFonts w:ascii="Lexend Deca" w:hAnsi="Lexend Deca" w:eastAsia="Lexend Deca" w:cs="Lexend Deca"/>
                      <w:sz w:val="22"/>
                      <w:szCs w:val="22"/>
                    </w:rPr>
                    <w:t xml:space="preserve">Project </w:t>
                  </w:r>
                  <w:r w:rsidRPr="7D61EC5F" w:rsidR="40D7BF4C">
                    <w:rPr>
                      <w:rStyle w:val="normaltextrun"/>
                      <w:rFonts w:ascii="Lexend Deca" w:hAnsi="Lexend Deca" w:eastAsia="Lexend Deca" w:cs="Lexend Deca"/>
                      <w:sz w:val="22"/>
                      <w:szCs w:val="22"/>
                    </w:rPr>
                    <w:t>Advisory Group</w:t>
                  </w:r>
                  <w:r w:rsidRPr="7D61EC5F" w:rsidR="40D7BF4C">
                    <w:rPr>
                      <w:rStyle w:val="normaltextrun"/>
                      <w:rFonts w:ascii="Lexend Deca" w:hAnsi="Lexend Deca" w:eastAsia="Lexend Deca" w:cs="Lexend Deca"/>
                      <w:sz w:val="22"/>
                      <w:szCs w:val="22"/>
                    </w:rPr>
                    <w:t> </w:t>
                  </w:r>
                </w:p>
                <w:p w:rsidRPr="002A453A" w:rsidR="00781269" w:rsidP="7D61EC5F" w:rsidRDefault="00781269" w14:paraId="45FB0818" w14:textId="77777777">
                  <w:pPr>
                    <w:pStyle w:val="Heading1"/>
                    <w:rPr>
                      <w:rStyle w:val="normaltextrun"/>
                      <w:rFonts w:ascii="Lexend Deca" w:hAnsi="Lexend Deca" w:eastAsia="Lexend Deca" w:cs="Lexend Deca"/>
                      <w:sz w:val="22"/>
                      <w:szCs w:val="22"/>
                      <w:lang w:eastAsia="en-GB"/>
                    </w:rPr>
                  </w:pPr>
                </w:p>
              </w:tc>
            </w:tr>
            <w:tr w:rsidRPr="00E177DE" w:rsidR="00781269" w:rsidTr="7D61EC5F" w14:paraId="2598DEE6" w14:textId="77777777">
              <w:trPr>
                <w:trHeight w:val="274"/>
              </w:trPr>
              <w:tc>
                <w:tcPr>
                  <w:tcW w:w="831" w:type="dxa"/>
                  <w:tcMar/>
                </w:tcPr>
                <w:p w:rsidRPr="00E177DE" w:rsidR="00781269" w:rsidP="7D61EC5F" w:rsidRDefault="00781269" w14:paraId="279935FF"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4</w:t>
                  </w:r>
                </w:p>
              </w:tc>
              <w:tc>
                <w:tcPr>
                  <w:tcW w:w="9276" w:type="dxa"/>
                  <w:tcMar/>
                </w:tcPr>
                <w:p w:rsidRPr="00DB01C0" w:rsidR="00781269" w:rsidP="7D61EC5F" w:rsidRDefault="00781269" w14:paraId="4A23E300" w14:textId="57459067">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Monitoring performance information against objectives, outcomes and KPIs to the Project Advisory Group, Country Director and</w:t>
                  </w:r>
                  <w:r w:rsidRPr="7D61EC5F" w:rsidR="0CF0C97D">
                    <w:rPr>
                      <w:rStyle w:val="normaltextrun"/>
                      <w:rFonts w:ascii="Lexend Deca" w:hAnsi="Lexend Deca" w:eastAsia="Lexend Deca" w:cs="Lexend Deca"/>
                      <w:sz w:val="22"/>
                      <w:szCs w:val="22"/>
                    </w:rPr>
                    <w:t xml:space="preserve"> funders</w:t>
                  </w:r>
                  <w:r w:rsidRPr="7D61EC5F" w:rsidR="40D7BF4C">
                    <w:rPr>
                      <w:rStyle w:val="normaltextrun"/>
                      <w:rFonts w:ascii="Lexend Deca" w:hAnsi="Lexend Deca" w:eastAsia="Lexend Deca" w:cs="Lexend Deca"/>
                      <w:sz w:val="22"/>
                      <w:szCs w:val="22"/>
                    </w:rPr>
                    <w:t>.</w:t>
                  </w:r>
                  <w:r w:rsidRPr="7D61EC5F" w:rsidR="40D7BF4C">
                    <w:rPr>
                      <w:rStyle w:val="normaltextrun"/>
                      <w:rFonts w:ascii="Lexend Deca" w:hAnsi="Lexend Deca" w:eastAsia="Lexend Deca" w:cs="Lexend Deca"/>
                      <w:sz w:val="22"/>
                      <w:szCs w:val="22"/>
                    </w:rPr>
                    <w:t> </w:t>
                  </w:r>
                </w:p>
                <w:p w:rsidRPr="002A453A" w:rsidR="00781269" w:rsidP="7D61EC5F" w:rsidRDefault="00781269" w14:paraId="049F31CB" w14:textId="147D10D4">
                  <w:pPr>
                    <w:pStyle w:val="Heading1"/>
                    <w:rPr>
                      <w:rStyle w:val="normaltextrun"/>
                      <w:rFonts w:ascii="Lexend Deca" w:hAnsi="Lexend Deca" w:eastAsia="Lexend Deca" w:cs="Lexend Deca"/>
                      <w:sz w:val="22"/>
                      <w:szCs w:val="22"/>
                      <w:lang w:eastAsia="en-GB"/>
                    </w:rPr>
                  </w:pPr>
                </w:p>
              </w:tc>
            </w:tr>
            <w:tr w:rsidRPr="00E177DE" w:rsidR="00781269" w:rsidTr="7D61EC5F" w14:paraId="78941E47" w14:textId="77777777">
              <w:trPr>
                <w:trHeight w:val="274"/>
              </w:trPr>
              <w:tc>
                <w:tcPr>
                  <w:tcW w:w="831" w:type="dxa"/>
                  <w:tcMar/>
                </w:tcPr>
                <w:p w:rsidRPr="00E177DE" w:rsidR="00781269" w:rsidP="7D61EC5F" w:rsidRDefault="00781269" w14:paraId="44240AAE"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5</w:t>
                  </w:r>
                </w:p>
              </w:tc>
              <w:tc>
                <w:tcPr>
                  <w:tcW w:w="9276" w:type="dxa"/>
                  <w:tcMar/>
                </w:tcPr>
                <w:p w:rsidRPr="002A453A" w:rsidR="00781269" w:rsidP="7D61EC5F" w:rsidRDefault="00781269" w14:paraId="53128261" w14:textId="5DC85841">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Compliance with governance procedures, policies and procedures</w:t>
                  </w:r>
                  <w:r w:rsidRPr="7D61EC5F" w:rsidR="40D7BF4C">
                    <w:rPr>
                      <w:rStyle w:val="normaltextrun"/>
                      <w:rFonts w:ascii="Lexend Deca" w:hAnsi="Lexend Deca" w:eastAsia="Lexend Deca" w:cs="Lexend Deca"/>
                      <w:sz w:val="22"/>
                      <w:szCs w:val="22"/>
                    </w:rPr>
                    <w:t> especially Health and Safety and Risk Assessment for activities/Short breaks</w:t>
                  </w:r>
                </w:p>
              </w:tc>
            </w:tr>
            <w:tr w:rsidRPr="00E177DE" w:rsidR="00781269" w:rsidTr="7D61EC5F" w14:paraId="29B4EA11" w14:textId="77777777">
              <w:trPr>
                <w:trHeight w:val="262"/>
              </w:trPr>
              <w:tc>
                <w:tcPr>
                  <w:tcW w:w="831" w:type="dxa"/>
                  <w:tcMar/>
                </w:tcPr>
                <w:p w:rsidRPr="00E177DE" w:rsidR="00781269" w:rsidP="7D61EC5F" w:rsidRDefault="00781269" w14:paraId="1B87E3DE"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6</w:t>
                  </w:r>
                </w:p>
              </w:tc>
              <w:tc>
                <w:tcPr>
                  <w:tcW w:w="9276" w:type="dxa"/>
                  <w:tcMar/>
                </w:tcPr>
                <w:p w:rsidRPr="002A453A" w:rsidR="00781269" w:rsidP="7D61EC5F" w:rsidRDefault="00781269" w14:paraId="69EEACF9" w14:textId="77777777">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0D7BF4C">
                    <w:rPr>
                      <w:rStyle w:val="normaltextrun"/>
                      <w:rFonts w:ascii="Lexend Deca" w:hAnsi="Lexend Deca" w:eastAsia="Lexend Deca" w:cs="Lexend Deca"/>
                      <w:sz w:val="22"/>
                      <w:szCs w:val="22"/>
                    </w:rPr>
                    <w:t>To be prepared to travel to meetings across Wales and be away from home overnight, as the job reasonably demands</w:t>
                  </w:r>
                  <w:r w:rsidRPr="7D61EC5F" w:rsidR="40D7BF4C">
                    <w:rPr>
                      <w:rStyle w:val="normaltextrun"/>
                      <w:rFonts w:ascii="Lexend Deca" w:hAnsi="Lexend Deca" w:eastAsia="Lexend Deca" w:cs="Lexend Deca"/>
                      <w:sz w:val="22"/>
                      <w:szCs w:val="22"/>
                    </w:rPr>
                    <w:t> </w:t>
                  </w:r>
                </w:p>
                <w:p w:rsidRPr="002A453A" w:rsidR="00781269" w:rsidP="7D61EC5F" w:rsidRDefault="00781269" w14:paraId="62486C05" w14:textId="5A32AD6D">
                  <w:pPr>
                    <w:pStyle w:val="Heading1"/>
                    <w:rPr>
                      <w:rStyle w:val="normaltextrun"/>
                      <w:rFonts w:ascii="Lexend Deca" w:hAnsi="Lexend Deca" w:eastAsia="Lexend Deca" w:cs="Lexend Deca"/>
                      <w:sz w:val="22"/>
                      <w:szCs w:val="22"/>
                      <w:lang w:eastAsia="en-GB"/>
                    </w:rPr>
                  </w:pPr>
                </w:p>
              </w:tc>
            </w:tr>
            <w:tr w:rsidRPr="00E177DE" w:rsidR="00781269" w:rsidTr="7D61EC5F" w14:paraId="75697EEC" w14:textId="77777777">
              <w:trPr>
                <w:trHeight w:val="274"/>
              </w:trPr>
              <w:tc>
                <w:tcPr>
                  <w:tcW w:w="831" w:type="dxa"/>
                  <w:tcMar/>
                </w:tcPr>
                <w:p w:rsidRPr="00E177DE" w:rsidR="00781269" w:rsidP="7D61EC5F" w:rsidRDefault="00781269" w14:paraId="109B8484"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7</w:t>
                  </w:r>
                </w:p>
              </w:tc>
              <w:tc>
                <w:tcPr>
                  <w:tcW w:w="9276" w:type="dxa"/>
                  <w:tcMar/>
                </w:tcPr>
                <w:p w:rsidRPr="002A453A" w:rsidR="00781269" w:rsidP="7D61EC5F" w:rsidRDefault="631B6155" w14:paraId="4101652C" w14:textId="0BDF5A2E">
                  <w:pPr>
                    <w:pStyle w:val="paragraph"/>
                    <w:spacing w:before="0" w:beforeAutospacing="off" w:after="0" w:afterAutospacing="off"/>
                    <w:textAlignment w:val="baseline"/>
                    <w:rPr>
                      <w:rStyle w:val="normaltextrun"/>
                      <w:rFonts w:ascii="Lexend Deca" w:hAnsi="Lexend Deca" w:eastAsia="Lexend Deca" w:cs="Lexend Deca"/>
                      <w:sz w:val="22"/>
                      <w:szCs w:val="22"/>
                    </w:rPr>
                  </w:pPr>
                  <w:r w:rsidRPr="7D61EC5F" w:rsidR="421BB5F7">
                    <w:rPr>
                      <w:rStyle w:val="normaltextrun"/>
                      <w:rFonts w:ascii="Lexend Deca" w:hAnsi="Lexend Deca" w:eastAsia="Lexend Deca" w:cs="Lexend Deca"/>
                      <w:sz w:val="22"/>
                      <w:szCs w:val="22"/>
                    </w:rPr>
                    <w:t xml:space="preserve">Engage with external </w:t>
                  </w:r>
                  <w:r w:rsidRPr="7D61EC5F" w:rsidR="6FFCDEE3">
                    <w:rPr>
                      <w:rStyle w:val="normaltextrun"/>
                      <w:rFonts w:ascii="Lexend Deca" w:hAnsi="Lexend Deca" w:eastAsia="Lexend Deca" w:cs="Lexend Deca"/>
                      <w:sz w:val="22"/>
                      <w:szCs w:val="22"/>
                    </w:rPr>
                    <w:t xml:space="preserve">and internal </w:t>
                  </w:r>
                  <w:r w:rsidRPr="7D61EC5F" w:rsidR="421BB5F7">
                    <w:rPr>
                      <w:rStyle w:val="normaltextrun"/>
                      <w:rFonts w:ascii="Lexend Deca" w:hAnsi="Lexend Deca" w:eastAsia="Lexend Deca" w:cs="Lexend Deca"/>
                      <w:sz w:val="22"/>
                      <w:szCs w:val="22"/>
                    </w:rPr>
                    <w:t>stakeholders such as</w:t>
                  </w:r>
                  <w:r w:rsidRPr="7D61EC5F" w:rsidR="6FFCDEE3">
                    <w:rPr>
                      <w:rStyle w:val="normaltextrun"/>
                      <w:rFonts w:ascii="Lexend Deca" w:hAnsi="Lexend Deca" w:eastAsia="Lexend Deca" w:cs="Lexend Deca"/>
                      <w:sz w:val="22"/>
                      <w:szCs w:val="22"/>
                    </w:rPr>
                    <w:t xml:space="preserve"> </w:t>
                  </w:r>
                  <w:r w:rsidRPr="7D61EC5F" w:rsidR="3FD082F4">
                    <w:rPr>
                      <w:rStyle w:val="normaltextrun"/>
                      <w:rFonts w:ascii="Lexend Deca" w:hAnsi="Lexend Deca" w:eastAsia="Lexend Deca" w:cs="Lexend Deca"/>
                      <w:sz w:val="22"/>
                      <w:szCs w:val="22"/>
                    </w:rPr>
                    <w:t>C</w:t>
                  </w:r>
                  <w:r w:rsidRPr="7D61EC5F" w:rsidR="6FFCDEE3">
                    <w:rPr>
                      <w:rStyle w:val="normaltextrun"/>
                      <w:rFonts w:ascii="Lexend Deca" w:hAnsi="Lexend Deca" w:eastAsia="Lexend Deca" w:cs="Lexend Deca"/>
                      <w:sz w:val="22"/>
                      <w:szCs w:val="22"/>
                    </w:rPr>
                    <w:t>arer</w:t>
                  </w:r>
                  <w:r w:rsidRPr="7D61EC5F" w:rsidR="3FD082F4">
                    <w:rPr>
                      <w:rStyle w:val="normaltextrun"/>
                      <w:rFonts w:ascii="Lexend Deca" w:hAnsi="Lexend Deca" w:eastAsia="Lexend Deca" w:cs="Lexend Deca"/>
                      <w:sz w:val="22"/>
                      <w:szCs w:val="22"/>
                    </w:rPr>
                    <w:t xml:space="preserve"> Organisations</w:t>
                  </w:r>
                  <w:r w:rsidRPr="7D61EC5F" w:rsidR="6FFCDEE3">
                    <w:rPr>
                      <w:rStyle w:val="normaltextrun"/>
                      <w:rFonts w:ascii="Lexend Deca" w:hAnsi="Lexend Deca" w:eastAsia="Lexend Deca" w:cs="Lexend Deca"/>
                      <w:sz w:val="22"/>
                      <w:szCs w:val="22"/>
                    </w:rPr>
                    <w:t>,</w:t>
                  </w:r>
                  <w:r w:rsidRPr="7D61EC5F" w:rsidR="421BB5F7">
                    <w:rPr>
                      <w:rStyle w:val="normaltextrun"/>
                      <w:rFonts w:ascii="Lexend Deca" w:hAnsi="Lexend Deca" w:eastAsia="Lexend Deca" w:cs="Lexend Deca"/>
                      <w:sz w:val="22"/>
                      <w:szCs w:val="22"/>
                    </w:rPr>
                    <w:t xml:space="preserve"> </w:t>
                  </w:r>
                  <w:r w:rsidRPr="7D61EC5F" w:rsidR="2EECC60A">
                    <w:rPr>
                      <w:rStyle w:val="normaltextrun"/>
                      <w:rFonts w:ascii="Lexend Deca" w:hAnsi="Lexend Deca" w:eastAsia="Lexend Deca" w:cs="Lexend Deca"/>
                      <w:sz w:val="22"/>
                      <w:szCs w:val="22"/>
                    </w:rPr>
                    <w:t xml:space="preserve">Wales Neurological Alliance members, </w:t>
                  </w:r>
                  <w:r w:rsidRPr="7D61EC5F" w:rsidR="421BB5F7">
                    <w:rPr>
                      <w:rStyle w:val="normaltextrun"/>
                      <w:rFonts w:ascii="Lexend Deca" w:hAnsi="Lexend Deca" w:eastAsia="Lexend Deca" w:cs="Lexend Deca"/>
                      <w:sz w:val="22"/>
                      <w:szCs w:val="22"/>
                    </w:rPr>
                    <w:t xml:space="preserve">Local Health Board </w:t>
                  </w:r>
                  <w:r w:rsidRPr="7D61EC5F" w:rsidR="6FFCDEE3">
                    <w:rPr>
                      <w:rStyle w:val="normaltextrun"/>
                      <w:rFonts w:ascii="Lexend Deca" w:hAnsi="Lexend Deca" w:eastAsia="Lexend Deca" w:cs="Lexend Deca"/>
                      <w:sz w:val="22"/>
                      <w:szCs w:val="22"/>
                    </w:rPr>
                    <w:t xml:space="preserve">and </w:t>
                  </w:r>
                  <w:r w:rsidRPr="7D61EC5F" w:rsidR="3FD082F4">
                    <w:rPr>
                      <w:rStyle w:val="normaltextrun"/>
                      <w:rFonts w:ascii="Lexend Deca" w:hAnsi="Lexend Deca" w:eastAsia="Lexend Deca" w:cs="Lexend Deca"/>
                      <w:sz w:val="22"/>
                      <w:szCs w:val="22"/>
                    </w:rPr>
                    <w:t>the wider MS Cymru Team</w:t>
                  </w:r>
                </w:p>
              </w:tc>
            </w:tr>
            <w:tr w:rsidRPr="00E177DE" w:rsidR="00781269" w:rsidTr="7D61EC5F" w14:paraId="44B0A208" w14:textId="77777777">
              <w:trPr>
                <w:trHeight w:val="274"/>
              </w:trPr>
              <w:tc>
                <w:tcPr>
                  <w:tcW w:w="831" w:type="dxa"/>
                  <w:tcMar/>
                </w:tcPr>
                <w:p w:rsidRPr="00E177DE" w:rsidR="00781269" w:rsidP="7D61EC5F" w:rsidRDefault="00781269" w14:paraId="03853697" w14:textId="77777777">
                  <w:pPr>
                    <w:pStyle w:val="Heading1"/>
                    <w:rPr>
                      <w:rFonts w:ascii="Lexend Deca" w:hAnsi="Lexend Deca" w:eastAsia="Lexend Deca" w:cs="Lexend Deca"/>
                      <w:b w:val="0"/>
                      <w:bCs w:val="0"/>
                      <w:sz w:val="22"/>
                      <w:szCs w:val="22"/>
                    </w:rPr>
                  </w:pPr>
                  <w:r w:rsidRPr="7D61EC5F" w:rsidR="40D7BF4C">
                    <w:rPr>
                      <w:rFonts w:ascii="Lexend Deca" w:hAnsi="Lexend Deca" w:eastAsia="Lexend Deca" w:cs="Lexend Deca"/>
                      <w:b w:val="0"/>
                      <w:bCs w:val="0"/>
                      <w:sz w:val="22"/>
                      <w:szCs w:val="22"/>
                    </w:rPr>
                    <w:t>8</w:t>
                  </w:r>
                </w:p>
              </w:tc>
              <w:tc>
                <w:tcPr>
                  <w:tcW w:w="9276" w:type="dxa"/>
                  <w:tcMar/>
                </w:tcPr>
                <w:p w:rsidRPr="00E177DE" w:rsidR="00781269" w:rsidP="7D61EC5F" w:rsidRDefault="0058682B" w14:paraId="4B99056E" w14:textId="0C18F778">
                  <w:pPr>
                    <w:pStyle w:val="paragraph"/>
                    <w:spacing w:before="0" w:beforeAutospacing="off" w:after="0" w:afterAutospacing="off"/>
                    <w:textAlignment w:val="baseline"/>
                    <w:rPr>
                      <w:rFonts w:ascii="Lexend Deca" w:hAnsi="Lexend Deca" w:eastAsia="Lexend Deca" w:cs="Lexend Deca"/>
                      <w:b w:val="1"/>
                      <w:bCs w:val="1"/>
                      <w:sz w:val="22"/>
                      <w:szCs w:val="22"/>
                    </w:rPr>
                  </w:pPr>
                  <w:r w:rsidRPr="7D61EC5F" w:rsidR="0D9EBB75">
                    <w:rPr>
                      <w:rStyle w:val="normaltextrun"/>
                      <w:rFonts w:ascii="Lexend Deca" w:hAnsi="Lexend Deca" w:eastAsia="Lexend Deca" w:cs="Lexend Deca"/>
                      <w:sz w:val="22"/>
                      <w:szCs w:val="22"/>
                    </w:rPr>
                    <w:t>Ensure invoices and payment</w:t>
                  </w:r>
                  <w:r w:rsidRPr="7D61EC5F" w:rsidR="21E108B0">
                    <w:rPr>
                      <w:rStyle w:val="normaltextrun"/>
                      <w:rFonts w:ascii="Lexend Deca" w:hAnsi="Lexend Deca" w:eastAsia="Lexend Deca" w:cs="Lexend Deca"/>
                      <w:sz w:val="22"/>
                      <w:szCs w:val="22"/>
                    </w:rPr>
                    <w:t>s</w:t>
                  </w:r>
                  <w:r w:rsidRPr="7D61EC5F" w:rsidR="0D9EBB75">
                    <w:rPr>
                      <w:rStyle w:val="normaltextrun"/>
                      <w:rFonts w:ascii="Lexend Deca" w:hAnsi="Lexend Deca" w:eastAsia="Lexend Deca" w:cs="Lexend Deca"/>
                      <w:sz w:val="22"/>
                      <w:szCs w:val="22"/>
                    </w:rPr>
                    <w:t xml:space="preserve"> are </w:t>
                  </w:r>
                  <w:r w:rsidRPr="7D61EC5F" w:rsidR="0D9EBB75">
                    <w:rPr>
                      <w:rStyle w:val="normaltextrun"/>
                      <w:rFonts w:ascii="Lexend Deca" w:hAnsi="Lexend Deca" w:eastAsia="Lexend Deca" w:cs="Lexend Deca"/>
                      <w:sz w:val="22"/>
                      <w:szCs w:val="22"/>
                    </w:rPr>
                    <w:t>inline</w:t>
                  </w:r>
                  <w:r w:rsidRPr="7D61EC5F" w:rsidR="0D9EBB75">
                    <w:rPr>
                      <w:rStyle w:val="normaltextrun"/>
                      <w:rFonts w:ascii="Lexend Deca" w:hAnsi="Lexend Deca" w:eastAsia="Lexend Deca" w:cs="Lexend Deca"/>
                      <w:sz w:val="22"/>
                      <w:szCs w:val="22"/>
                    </w:rPr>
                    <w:t xml:space="preserve"> with </w:t>
                  </w:r>
                  <w:r w:rsidRPr="7D61EC5F" w:rsidR="21E108B0">
                    <w:rPr>
                      <w:rStyle w:val="normaltextrun"/>
                      <w:rFonts w:ascii="Lexend Deca" w:hAnsi="Lexend Deca" w:eastAsia="Lexend Deca" w:cs="Lexend Deca"/>
                      <w:sz w:val="22"/>
                      <w:szCs w:val="22"/>
                    </w:rPr>
                    <w:t>internal processes and funder guidance.</w:t>
                  </w:r>
                </w:p>
              </w:tc>
            </w:tr>
          </w:tbl>
          <w:p w:rsidRPr="00E177DE" w:rsidR="007C0B9E" w:rsidP="7D61EC5F" w:rsidRDefault="007C0B9E" w14:paraId="3461D779" w14:textId="77777777">
            <w:pPr>
              <w:pStyle w:val="Heading1"/>
              <w:rPr>
                <w:rFonts w:ascii="Lexend Deca" w:hAnsi="Lexend Deca" w:eastAsia="Lexend Deca" w:cs="Lexend Deca"/>
                <w:b w:val="0"/>
                <w:bCs w:val="0"/>
                <w:sz w:val="22"/>
                <w:szCs w:val="22"/>
              </w:rPr>
            </w:pPr>
          </w:p>
        </w:tc>
        <w:tc>
          <w:tcPr>
            <w:tcW w:w="222" w:type="dxa"/>
            <w:tcMar/>
          </w:tcPr>
          <w:p w:rsidRPr="00E177DE" w:rsidR="007C0B9E" w:rsidP="7D61EC5F" w:rsidRDefault="007C0B9E" w14:paraId="3CF2D8B6" w14:textId="77777777">
            <w:pPr>
              <w:pStyle w:val="Heading1"/>
              <w:rPr>
                <w:rFonts w:ascii="Lexend Deca" w:hAnsi="Lexend Deca" w:eastAsia="Lexend Deca" w:cs="Lexend Deca"/>
                <w:sz w:val="22"/>
                <w:szCs w:val="22"/>
              </w:rPr>
            </w:pPr>
          </w:p>
        </w:tc>
      </w:tr>
    </w:tbl>
    <w:p w:rsidR="00E177DE" w:rsidP="7D61EC5F" w:rsidRDefault="00E177DE" w14:paraId="42C9647E" w14:textId="77777777">
      <w:pPr>
        <w:rPr>
          <w:rFonts w:ascii="Lexend Deca" w:hAnsi="Lexend Deca" w:eastAsia="Lexend Deca" w:cs="Lexend Deca"/>
          <w:b w:val="1"/>
          <w:bCs w:val="1"/>
          <w:sz w:val="22"/>
          <w:szCs w:val="22"/>
        </w:rPr>
      </w:pPr>
    </w:p>
    <w:p w:rsidRPr="00E177DE" w:rsidR="001B4343" w:rsidP="7D61EC5F" w:rsidRDefault="00E7763A" w14:paraId="14A3B49F" w14:textId="77777777">
      <w:pPr>
        <w:rPr>
          <w:rFonts w:ascii="Lexend Deca" w:hAnsi="Lexend Deca" w:eastAsia="Lexend Deca" w:cs="Lexend Deca"/>
          <w:b w:val="1"/>
          <w:bCs w:val="1"/>
          <w:sz w:val="22"/>
          <w:szCs w:val="22"/>
        </w:rPr>
      </w:pPr>
      <w:r w:rsidRPr="7D61EC5F" w:rsidR="322CBA56">
        <w:rPr>
          <w:rFonts w:ascii="Lexend Deca" w:hAnsi="Lexend Deca" w:eastAsia="Lexend Deca" w:cs="Lexend Deca"/>
          <w:b w:val="1"/>
          <w:bCs w:val="1"/>
          <w:sz w:val="22"/>
          <w:szCs w:val="22"/>
        </w:rPr>
        <w:t xml:space="preserve">Section 4 </w:t>
      </w:r>
      <w:r w:rsidRPr="7D61EC5F" w:rsidR="32162829">
        <w:rPr>
          <w:rFonts w:ascii="Lexend Deca" w:hAnsi="Lexend Deca" w:eastAsia="Lexend Deca" w:cs="Lexend Deca"/>
          <w:b w:val="1"/>
          <w:bCs w:val="1"/>
          <w:sz w:val="22"/>
          <w:szCs w:val="22"/>
        </w:rPr>
        <w:t>–</w:t>
      </w:r>
      <w:r w:rsidRPr="7D61EC5F" w:rsidR="3D4B99BD">
        <w:rPr>
          <w:rFonts w:ascii="Lexend Deca" w:hAnsi="Lexend Deca" w:eastAsia="Lexend Deca" w:cs="Lexend Deca"/>
          <w:b w:val="1"/>
          <w:bCs w:val="1"/>
          <w:sz w:val="22"/>
          <w:szCs w:val="22"/>
        </w:rPr>
        <w:t xml:space="preserve"> </w:t>
      </w:r>
      <w:r w:rsidRPr="7D61EC5F" w:rsidR="3C565B61">
        <w:rPr>
          <w:rFonts w:ascii="Lexend Deca" w:hAnsi="Lexend Deca" w:eastAsia="Lexend Deca" w:cs="Lexend Deca"/>
          <w:b w:val="1"/>
          <w:bCs w:val="1"/>
          <w:sz w:val="22"/>
          <w:szCs w:val="22"/>
        </w:rPr>
        <w:t>Dimension of the role</w:t>
      </w:r>
    </w:p>
    <w:tbl>
      <w:tblPr>
        <w:tblW w:w="102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39"/>
        <w:gridCol w:w="7761"/>
      </w:tblGrid>
      <w:tr w:rsidRPr="00E177DE" w:rsidR="009147F2" w:rsidTr="7D61EC5F" w14:paraId="08B26116" w14:textId="77777777">
        <w:tc>
          <w:tcPr>
            <w:tcW w:w="2439" w:type="dxa"/>
            <w:shd w:val="clear" w:color="auto" w:fill="D9D9D9" w:themeFill="background1" w:themeFillShade="D9"/>
            <w:tcMar/>
            <w:vAlign w:val="center"/>
          </w:tcPr>
          <w:p w:rsidRPr="00E177DE" w:rsidR="009147F2" w:rsidP="7D61EC5F" w:rsidRDefault="009147F2" w14:paraId="1494E2EA" w14:textId="77777777">
            <w:pPr>
              <w:rPr>
                <w:rFonts w:ascii="Lexend Deca" w:hAnsi="Lexend Deca" w:eastAsia="Lexend Deca" w:cs="Lexend Deca"/>
                <w:sz w:val="22"/>
                <w:szCs w:val="22"/>
              </w:rPr>
            </w:pPr>
            <w:r w:rsidRPr="7D61EC5F" w:rsidR="66794C5A">
              <w:rPr>
                <w:rFonts w:ascii="Lexend Deca" w:hAnsi="Lexend Deca" w:eastAsia="Lexend Deca" w:cs="Lexend Deca"/>
                <w:sz w:val="22"/>
                <w:szCs w:val="22"/>
              </w:rPr>
              <w:t>Resources</w:t>
            </w:r>
          </w:p>
        </w:tc>
        <w:tc>
          <w:tcPr>
            <w:tcW w:w="7761" w:type="dxa"/>
            <w:tcMar/>
            <w:vAlign w:val="center"/>
          </w:tcPr>
          <w:p w:rsidRPr="00E177DE" w:rsidR="009147F2" w:rsidP="7D61EC5F" w:rsidRDefault="009147F2" w14:paraId="29B29631" w14:textId="7F45CD8F">
            <w:pPr>
              <w:rPr>
                <w:rFonts w:ascii="Lexend Deca" w:hAnsi="Lexend Deca" w:eastAsia="Lexend Deca" w:cs="Lexend Deca"/>
                <w:sz w:val="22"/>
                <w:szCs w:val="22"/>
              </w:rPr>
            </w:pPr>
            <w:r w:rsidRPr="7D61EC5F" w:rsidR="66794C5A">
              <w:rPr>
                <w:rFonts w:ascii="Lexend Deca" w:hAnsi="Lexend Deca" w:eastAsia="Lexend Deca" w:cs="Lexend Deca"/>
                <w:sz w:val="22"/>
                <w:szCs w:val="22"/>
              </w:rPr>
              <w:t xml:space="preserve">Responsible for the proper use and safekeeping of </w:t>
            </w:r>
            <w:r w:rsidRPr="7D61EC5F" w:rsidR="0E84301E">
              <w:rPr>
                <w:rFonts w:ascii="Lexend Deca" w:hAnsi="Lexend Deca" w:eastAsia="Lexend Deca" w:cs="Lexend Deca"/>
                <w:sz w:val="22"/>
                <w:szCs w:val="22"/>
              </w:rPr>
              <w:t>IT</w:t>
            </w:r>
            <w:r w:rsidRPr="7D61EC5F" w:rsidR="66794C5A">
              <w:rPr>
                <w:rFonts w:ascii="Lexend Deca" w:hAnsi="Lexend Deca" w:eastAsia="Lexend Deca" w:cs="Lexend Deca"/>
                <w:sz w:val="22"/>
                <w:szCs w:val="22"/>
              </w:rPr>
              <w:t xml:space="preserve"> assets within scope of role</w:t>
            </w:r>
          </w:p>
        </w:tc>
      </w:tr>
      <w:tr w:rsidRPr="00E177DE" w:rsidR="009147F2" w:rsidTr="7D61EC5F" w14:paraId="0035DE42" w14:textId="77777777">
        <w:tc>
          <w:tcPr>
            <w:tcW w:w="2439" w:type="dxa"/>
            <w:shd w:val="clear" w:color="auto" w:fill="D9D9D9" w:themeFill="background1" w:themeFillShade="D9"/>
            <w:tcMar/>
            <w:vAlign w:val="center"/>
          </w:tcPr>
          <w:p w:rsidRPr="00E177DE" w:rsidR="009147F2" w:rsidP="7D61EC5F" w:rsidRDefault="009147F2" w14:paraId="6D4E1F3D" w14:textId="65F67742">
            <w:pPr>
              <w:rPr>
                <w:rFonts w:ascii="Lexend Deca" w:hAnsi="Lexend Deca" w:eastAsia="Lexend Deca" w:cs="Lexend Deca"/>
                <w:sz w:val="22"/>
                <w:szCs w:val="22"/>
              </w:rPr>
            </w:pPr>
            <w:r w:rsidRPr="7D61EC5F" w:rsidR="66794C5A">
              <w:rPr>
                <w:rFonts w:ascii="Lexend Deca" w:hAnsi="Lexend Deca" w:eastAsia="Lexend Deca" w:cs="Lexend Deca"/>
                <w:sz w:val="22"/>
                <w:szCs w:val="22"/>
              </w:rPr>
              <w:t>Staff</w:t>
            </w:r>
            <w:r w:rsidRPr="7D61EC5F" w:rsidR="0250022E">
              <w:rPr>
                <w:rFonts w:ascii="Lexend Deca" w:hAnsi="Lexend Deca" w:eastAsia="Lexend Deca" w:cs="Lexend Deca"/>
                <w:sz w:val="22"/>
                <w:szCs w:val="22"/>
              </w:rPr>
              <w:t xml:space="preserve"> or </w:t>
            </w:r>
            <w:r w:rsidRPr="7D61EC5F" w:rsidR="66794C5A">
              <w:rPr>
                <w:rFonts w:ascii="Lexend Deca" w:hAnsi="Lexend Deca" w:eastAsia="Lexend Deca" w:cs="Lexend Deca"/>
                <w:sz w:val="22"/>
                <w:szCs w:val="22"/>
              </w:rPr>
              <w:t>Volunteers</w:t>
            </w:r>
          </w:p>
        </w:tc>
        <w:tc>
          <w:tcPr>
            <w:tcW w:w="7761" w:type="dxa"/>
            <w:tcMar/>
            <w:vAlign w:val="center"/>
          </w:tcPr>
          <w:p w:rsidRPr="00DC6895" w:rsidR="009147F2" w:rsidP="7D61EC5F" w:rsidRDefault="00740BA7" w14:paraId="1FC39945" w14:textId="6E60A1AD">
            <w:pPr>
              <w:pStyle w:val="paragraph"/>
              <w:spacing w:before="0" w:beforeAutospacing="off" w:after="0" w:afterAutospacing="off"/>
              <w:textAlignment w:val="baseline"/>
              <w:rPr>
                <w:rStyle w:val="normaltextrun"/>
                <w:rFonts w:ascii="Lexend Deca" w:hAnsi="Lexend Deca" w:eastAsia="Lexend Deca" w:cs="Lexend Deca"/>
                <w:color w:val="000000"/>
                <w:sz w:val="22"/>
                <w:szCs w:val="22"/>
              </w:rPr>
            </w:pPr>
            <w:r w:rsidRPr="7D61EC5F" w:rsidR="10678749">
              <w:rPr>
                <w:rStyle w:val="normaltextrun"/>
                <w:rFonts w:ascii="Lexend Deca" w:hAnsi="Lexend Deca" w:eastAsia="Lexend Deca" w:cs="Lexend Deca"/>
                <w:color w:val="000000" w:themeColor="text1" w:themeTint="FF" w:themeShade="FF"/>
                <w:sz w:val="22"/>
                <w:szCs w:val="22"/>
              </w:rPr>
              <w:t>Will support advisory members</w:t>
            </w:r>
          </w:p>
        </w:tc>
      </w:tr>
      <w:tr w:rsidRPr="00E177DE" w:rsidR="009147F2" w:rsidTr="7D61EC5F" w14:paraId="511EBE65" w14:textId="77777777">
        <w:tc>
          <w:tcPr>
            <w:tcW w:w="2439" w:type="dxa"/>
            <w:shd w:val="clear" w:color="auto" w:fill="D9D9D9" w:themeFill="background1" w:themeFillShade="D9"/>
            <w:tcMar/>
            <w:vAlign w:val="center"/>
          </w:tcPr>
          <w:p w:rsidRPr="00E177DE" w:rsidR="009147F2" w:rsidP="7D61EC5F" w:rsidRDefault="009147F2" w14:paraId="7584723A" w14:textId="77777777">
            <w:pPr>
              <w:rPr>
                <w:rFonts w:ascii="Lexend Deca" w:hAnsi="Lexend Deca" w:eastAsia="Lexend Deca" w:cs="Lexend Deca"/>
                <w:sz w:val="22"/>
                <w:szCs w:val="22"/>
              </w:rPr>
            </w:pPr>
            <w:r w:rsidRPr="7D61EC5F" w:rsidR="66794C5A">
              <w:rPr>
                <w:rFonts w:ascii="Lexend Deca" w:hAnsi="Lexend Deca" w:eastAsia="Lexend Deca" w:cs="Lexend Deca"/>
                <w:sz w:val="22"/>
                <w:szCs w:val="22"/>
              </w:rPr>
              <w:t>Budget</w:t>
            </w:r>
          </w:p>
        </w:tc>
        <w:tc>
          <w:tcPr>
            <w:tcW w:w="7761" w:type="dxa"/>
            <w:tcMar/>
            <w:vAlign w:val="center"/>
          </w:tcPr>
          <w:p w:rsidRPr="00DC6895" w:rsidR="009147F2" w:rsidP="7D61EC5F" w:rsidRDefault="008F1876" w14:paraId="0562CB0E" w14:textId="357224E2">
            <w:pPr>
              <w:pStyle w:val="paragraph"/>
              <w:spacing w:before="0" w:beforeAutospacing="off" w:after="0" w:afterAutospacing="off"/>
              <w:textAlignment w:val="baseline"/>
              <w:rPr>
                <w:rStyle w:val="normaltextrun"/>
                <w:rFonts w:ascii="Lexend Deca" w:hAnsi="Lexend Deca" w:eastAsia="Lexend Deca" w:cs="Lexend Deca"/>
                <w:color w:val="000000"/>
                <w:sz w:val="22"/>
                <w:szCs w:val="22"/>
              </w:rPr>
            </w:pPr>
            <w:r w:rsidRPr="7D61EC5F" w:rsidR="5AA59655">
              <w:rPr>
                <w:rStyle w:val="normaltextrun"/>
                <w:rFonts w:ascii="Lexend Deca" w:hAnsi="Lexend Deca" w:eastAsia="Lexend Deca" w:cs="Lexend Deca"/>
                <w:color w:val="000000" w:themeColor="text1" w:themeTint="FF" w:themeShade="FF"/>
                <w:sz w:val="22"/>
                <w:szCs w:val="22"/>
              </w:rPr>
              <w:t>Responsible for tracking b</w:t>
            </w:r>
            <w:r w:rsidRPr="7D61EC5F" w:rsidR="307B8B59">
              <w:rPr>
                <w:rStyle w:val="normaltextrun"/>
                <w:rFonts w:ascii="Lexend Deca" w:hAnsi="Lexend Deca" w:eastAsia="Lexend Deca" w:cs="Lexend Deca"/>
                <w:color w:val="000000" w:themeColor="text1" w:themeTint="FF" w:themeShade="FF"/>
                <w:sz w:val="22"/>
                <w:szCs w:val="22"/>
              </w:rPr>
              <w:t>udget in line with funding</w:t>
            </w:r>
          </w:p>
        </w:tc>
      </w:tr>
      <w:tr w:rsidRPr="00E177DE" w:rsidR="00DC47C5" w:rsidTr="7D61EC5F" w14:paraId="23E8874D" w14:textId="77777777">
        <w:tc>
          <w:tcPr>
            <w:tcW w:w="2439" w:type="dxa"/>
            <w:shd w:val="clear" w:color="auto" w:fill="D9D9D9" w:themeFill="background1" w:themeFillShade="D9"/>
            <w:tcMar/>
            <w:vAlign w:val="center"/>
          </w:tcPr>
          <w:p w:rsidRPr="00E177DE" w:rsidR="00DC47C5" w:rsidP="7D61EC5F" w:rsidRDefault="00DC47C5" w14:paraId="0B4DB541" w14:textId="77777777">
            <w:pPr>
              <w:rPr>
                <w:rFonts w:ascii="Lexend Deca" w:hAnsi="Lexend Deca" w:eastAsia="Lexend Deca" w:cs="Lexend Deca"/>
                <w:sz w:val="22"/>
                <w:szCs w:val="22"/>
              </w:rPr>
            </w:pPr>
            <w:r w:rsidRPr="7D61EC5F" w:rsidR="4F51BE42">
              <w:rPr>
                <w:rFonts w:ascii="Lexend Deca" w:hAnsi="Lexend Deca" w:eastAsia="Lexend Deca" w:cs="Lexend Deca"/>
                <w:sz w:val="22"/>
                <w:szCs w:val="22"/>
              </w:rPr>
              <w:t>Key relationships</w:t>
            </w:r>
          </w:p>
        </w:tc>
        <w:tc>
          <w:tcPr>
            <w:tcW w:w="7761" w:type="dxa"/>
            <w:tcMar/>
            <w:vAlign w:val="center"/>
          </w:tcPr>
          <w:p w:rsidRPr="00794BD2" w:rsidR="00DC6895" w:rsidP="7D61EC5F" w:rsidRDefault="00DC6895" w14:paraId="31C9BAD9" w14:textId="2727FE60">
            <w:pPr>
              <w:pStyle w:val="paragraph"/>
              <w:spacing w:before="0" w:beforeAutospacing="off" w:after="0" w:afterAutospacing="off" w:line="259" w:lineRule="auto"/>
              <w:rPr>
                <w:rFonts w:ascii="Lexend Deca" w:hAnsi="Lexend Deca" w:eastAsia="Lexend Deca" w:cs="Lexend Deca"/>
                <w:sz w:val="22"/>
                <w:szCs w:val="22"/>
              </w:rPr>
            </w:pPr>
            <w:r w:rsidRPr="7D61EC5F" w:rsidR="307B8B59">
              <w:rPr>
                <w:rStyle w:val="normaltextrun"/>
                <w:rFonts w:ascii="Lexend Deca" w:hAnsi="Lexend Deca" w:eastAsia="Lexend Deca" w:cs="Lexend Deca"/>
                <w:color w:val="000000" w:themeColor="text1" w:themeTint="FF" w:themeShade="FF"/>
                <w:sz w:val="22"/>
                <w:szCs w:val="22"/>
              </w:rPr>
              <w:t xml:space="preserve">The post holder works closely with MS Cymru Team, </w:t>
            </w:r>
            <w:r w:rsidRPr="7D61EC5F" w:rsidR="208E1CC1">
              <w:rPr>
                <w:rStyle w:val="normaltextrun"/>
                <w:rFonts w:ascii="Lexend Deca" w:hAnsi="Lexend Deca" w:eastAsia="Lexend Deca" w:cs="Lexend Deca"/>
                <w:color w:val="000000" w:themeColor="text1" w:themeTint="FF" w:themeShade="FF"/>
                <w:sz w:val="22"/>
                <w:szCs w:val="22"/>
              </w:rPr>
              <w:t xml:space="preserve">wider services and support directorate, including Community </w:t>
            </w:r>
            <w:r w:rsidRPr="7D61EC5F" w:rsidR="36DB4D1F">
              <w:rPr>
                <w:rStyle w:val="normaltextrun"/>
                <w:rFonts w:ascii="Lexend Deca" w:hAnsi="Lexend Deca" w:eastAsia="Lexend Deca" w:cs="Lexend Deca"/>
                <w:color w:val="000000" w:themeColor="text1" w:themeTint="FF" w:themeShade="FF"/>
                <w:sz w:val="22"/>
                <w:szCs w:val="22"/>
              </w:rPr>
              <w:t>Help team</w:t>
            </w:r>
            <w:r w:rsidRPr="7D61EC5F" w:rsidR="307B8B59">
              <w:rPr>
                <w:rStyle w:val="normaltextrun"/>
                <w:rFonts w:ascii="Lexend Deca" w:hAnsi="Lexend Deca" w:eastAsia="Lexend Deca" w:cs="Lexend Deca"/>
                <w:color w:val="000000" w:themeColor="text1" w:themeTint="FF" w:themeShade="FF"/>
                <w:sz w:val="22"/>
                <w:szCs w:val="22"/>
              </w:rPr>
              <w:t>, Help</w:t>
            </w:r>
            <w:r w:rsidRPr="7D61EC5F" w:rsidR="52E292A8">
              <w:rPr>
                <w:rStyle w:val="normaltextrun"/>
                <w:rFonts w:ascii="Lexend Deca" w:hAnsi="Lexend Deca" w:eastAsia="Lexend Deca" w:cs="Lexend Deca"/>
                <w:color w:val="000000" w:themeColor="text1" w:themeTint="FF" w:themeShade="FF"/>
                <w:sz w:val="22"/>
                <w:szCs w:val="22"/>
              </w:rPr>
              <w:t xml:space="preserve"> Hub</w:t>
            </w:r>
            <w:r w:rsidRPr="7D61EC5F" w:rsidR="307B8B59">
              <w:rPr>
                <w:rStyle w:val="normaltextrun"/>
                <w:rFonts w:ascii="Lexend Deca" w:hAnsi="Lexend Deca" w:eastAsia="Lexend Deca" w:cs="Lexend Deca"/>
                <w:color w:val="000000" w:themeColor="text1" w:themeTint="FF" w:themeShade="FF"/>
                <w:sz w:val="22"/>
                <w:szCs w:val="22"/>
              </w:rPr>
              <w:t>, and Volunteering</w:t>
            </w:r>
            <w:r w:rsidRPr="7D61EC5F" w:rsidR="24E47395">
              <w:rPr>
                <w:rStyle w:val="normaltextrun"/>
                <w:rFonts w:ascii="Lexend Deca" w:hAnsi="Lexend Deca" w:eastAsia="Lexend Deca" w:cs="Lexend Deca"/>
                <w:color w:val="000000" w:themeColor="text1" w:themeTint="FF" w:themeShade="FF"/>
                <w:sz w:val="22"/>
                <w:szCs w:val="22"/>
              </w:rPr>
              <w:t xml:space="preserve"> </w:t>
            </w:r>
            <w:r w:rsidRPr="7D61EC5F" w:rsidR="50D24DD6">
              <w:rPr>
                <w:rStyle w:val="normaltextrun"/>
                <w:rFonts w:ascii="Lexend Deca" w:hAnsi="Lexend Deca" w:eastAsia="Lexend Deca" w:cs="Lexend Deca"/>
                <w:color w:val="000000" w:themeColor="text1" w:themeTint="FF" w:themeShade="FF"/>
                <w:sz w:val="22"/>
                <w:szCs w:val="22"/>
              </w:rPr>
              <w:t>and</w:t>
            </w:r>
            <w:r w:rsidRPr="7D61EC5F" w:rsidR="307B8B59">
              <w:rPr>
                <w:rStyle w:val="normaltextrun"/>
                <w:rFonts w:ascii="Lexend Deca" w:hAnsi="Lexend Deca" w:eastAsia="Lexend Deca" w:cs="Lexend Deca"/>
                <w:color w:val="000000" w:themeColor="text1" w:themeTint="FF" w:themeShade="FF"/>
                <w:sz w:val="22"/>
                <w:szCs w:val="22"/>
              </w:rPr>
              <w:t xml:space="preserve"> Local Group</w:t>
            </w:r>
            <w:r w:rsidRPr="7D61EC5F" w:rsidR="38183826">
              <w:rPr>
                <w:rStyle w:val="normaltextrun"/>
                <w:rFonts w:ascii="Lexend Deca" w:hAnsi="Lexend Deca" w:eastAsia="Lexend Deca" w:cs="Lexend Deca"/>
                <w:color w:val="000000" w:themeColor="text1" w:themeTint="FF" w:themeShade="FF"/>
                <w:sz w:val="22"/>
                <w:szCs w:val="22"/>
              </w:rPr>
              <w:t>s</w:t>
            </w:r>
            <w:r w:rsidRPr="7D61EC5F" w:rsidR="307B8B59">
              <w:rPr>
                <w:rStyle w:val="normaltextrun"/>
                <w:rFonts w:ascii="Lexend Deca" w:hAnsi="Lexend Deca" w:eastAsia="Lexend Deca" w:cs="Lexend Deca"/>
                <w:color w:val="000000" w:themeColor="text1" w:themeTint="FF" w:themeShade="FF"/>
                <w:sz w:val="22"/>
                <w:szCs w:val="22"/>
              </w:rPr>
              <w:t>.</w:t>
            </w:r>
            <w:r w:rsidRPr="7D61EC5F" w:rsidR="307B8B59">
              <w:rPr>
                <w:rStyle w:val="eop"/>
                <w:rFonts w:ascii="Lexend Deca" w:hAnsi="Lexend Deca" w:eastAsia="Lexend Deca" w:cs="Lexend Deca"/>
                <w:color w:val="000000" w:themeColor="text1" w:themeTint="FF" w:themeShade="FF"/>
                <w:sz w:val="22"/>
                <w:szCs w:val="22"/>
              </w:rPr>
              <w:t> </w:t>
            </w:r>
            <w:r w:rsidRPr="7D61EC5F" w:rsidR="38393C16">
              <w:rPr>
                <w:rStyle w:val="eop"/>
                <w:rFonts w:ascii="Lexend Deca" w:hAnsi="Lexend Deca" w:eastAsia="Lexend Deca" w:cs="Lexend Deca"/>
                <w:color w:val="000000" w:themeColor="text1" w:themeTint="FF" w:themeShade="FF"/>
                <w:sz w:val="22"/>
                <w:szCs w:val="22"/>
              </w:rPr>
              <w:t>Close working relationship with institutional fundraising manager.</w:t>
            </w:r>
          </w:p>
          <w:p w:rsidR="00DC6895" w:rsidP="7D61EC5F" w:rsidRDefault="00DC6895" w14:paraId="2311D373" w14:textId="77777777">
            <w:pPr>
              <w:pStyle w:val="paragraph"/>
              <w:spacing w:before="0" w:beforeAutospacing="off" w:after="0" w:afterAutospacing="off"/>
              <w:textAlignment w:val="baseline"/>
              <w:rPr>
                <w:rStyle w:val="eop"/>
                <w:rFonts w:ascii="Lexend Deca" w:hAnsi="Lexend Deca" w:eastAsia="Lexend Deca" w:cs="Lexend Deca"/>
                <w:color w:val="262626"/>
                <w:sz w:val="22"/>
                <w:szCs w:val="22"/>
              </w:rPr>
            </w:pPr>
          </w:p>
          <w:p w:rsidRPr="004710F1" w:rsidR="00DC6895" w:rsidP="7D61EC5F" w:rsidRDefault="00DC6895" w14:paraId="7DE9BA97" w14:textId="77777777">
            <w:pPr>
              <w:pStyle w:val="paragraph"/>
              <w:spacing w:before="0" w:beforeAutospacing="off" w:after="0" w:afterAutospacing="off"/>
              <w:textAlignment w:val="baseline"/>
              <w:rPr>
                <w:rStyle w:val="eop"/>
                <w:rFonts w:ascii="Lexend Deca" w:hAnsi="Lexend Deca" w:eastAsia="Lexend Deca" w:cs="Lexend Deca"/>
                <w:sz w:val="22"/>
                <w:szCs w:val="22"/>
              </w:rPr>
            </w:pPr>
            <w:r w:rsidRPr="7D61EC5F" w:rsidR="307B8B59">
              <w:rPr>
                <w:rStyle w:val="eop"/>
                <w:rFonts w:ascii="Lexend Deca" w:hAnsi="Lexend Deca" w:eastAsia="Lexend Deca" w:cs="Lexend Deca"/>
                <w:color w:val="262626" w:themeColor="text1" w:themeTint="D9" w:themeShade="FF"/>
                <w:sz w:val="22"/>
                <w:szCs w:val="22"/>
              </w:rPr>
              <w:t>External Funders.</w:t>
            </w:r>
          </w:p>
          <w:p w:rsidRPr="00E177DE" w:rsidR="00DC47C5" w:rsidP="7D61EC5F" w:rsidRDefault="00DC6895" w14:paraId="34CE0A41" w14:textId="77F93544">
            <w:pPr>
              <w:rPr>
                <w:rFonts w:ascii="Lexend Deca" w:hAnsi="Lexend Deca" w:eastAsia="Lexend Deca" w:cs="Lexend Deca"/>
                <w:b w:val="1"/>
                <w:bCs w:val="1"/>
                <w:sz w:val="22"/>
                <w:szCs w:val="22"/>
              </w:rPr>
            </w:pPr>
            <w:r w:rsidRPr="7D61EC5F" w:rsidR="307B8B59">
              <w:rPr>
                <w:rStyle w:val="normaltextrun"/>
                <w:rFonts w:ascii="Lexend Deca" w:hAnsi="Lexend Deca" w:eastAsia="Lexend Deca" w:cs="Lexend Deca"/>
                <w:color w:val="000000" w:themeColor="text1" w:themeTint="FF" w:themeShade="FF"/>
                <w:sz w:val="22"/>
                <w:szCs w:val="22"/>
              </w:rPr>
              <w:t xml:space="preserve">Other MS-related </w:t>
            </w:r>
            <w:r w:rsidRPr="7D61EC5F" w:rsidR="060583F5">
              <w:rPr>
                <w:rStyle w:val="normaltextrun"/>
                <w:rFonts w:ascii="Lexend Deca" w:hAnsi="Lexend Deca" w:eastAsia="Lexend Deca" w:cs="Lexend Deca"/>
                <w:color w:val="000000" w:themeColor="text1" w:themeTint="FF" w:themeShade="FF"/>
                <w:sz w:val="22"/>
                <w:szCs w:val="22"/>
              </w:rPr>
              <w:t xml:space="preserve">and Neurological </w:t>
            </w:r>
            <w:r w:rsidRPr="7D61EC5F" w:rsidR="307B8B59">
              <w:rPr>
                <w:rStyle w:val="normaltextrun"/>
                <w:rFonts w:ascii="Lexend Deca" w:hAnsi="Lexend Deca" w:eastAsia="Lexend Deca" w:cs="Lexend Deca"/>
                <w:color w:val="000000" w:themeColor="text1" w:themeTint="FF" w:themeShade="FF"/>
                <w:sz w:val="22"/>
                <w:szCs w:val="22"/>
              </w:rPr>
              <w:t>organisations and charities, especially MS Therapy Centres, Third Sector organisations, Health professionals and Statutory services.</w:t>
            </w:r>
            <w:r w:rsidRPr="7D61EC5F" w:rsidR="307B8B59">
              <w:rPr>
                <w:rStyle w:val="eop"/>
                <w:rFonts w:ascii="Lexend Deca" w:hAnsi="Lexend Deca" w:eastAsia="Lexend Deca" w:cs="Lexend Deca"/>
                <w:color w:val="000000" w:themeColor="text1" w:themeTint="FF" w:themeShade="FF"/>
                <w:sz w:val="22"/>
                <w:szCs w:val="22"/>
              </w:rPr>
              <w:t> </w:t>
            </w:r>
          </w:p>
        </w:tc>
      </w:tr>
      <w:tr w:rsidRPr="00E177DE" w:rsidR="006936E7" w:rsidTr="7D61EC5F" w14:paraId="4B1AB5F2" w14:textId="77777777">
        <w:tc>
          <w:tcPr>
            <w:tcW w:w="243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vAlign w:val="center"/>
          </w:tcPr>
          <w:p w:rsidRPr="00E177DE" w:rsidR="006936E7" w:rsidP="7D61EC5F" w:rsidRDefault="006936E7" w14:paraId="4EF9A864" w14:textId="25365DE9">
            <w:pPr>
              <w:rPr>
                <w:rFonts w:ascii="Lexend Deca" w:hAnsi="Lexend Deca" w:eastAsia="Lexend Deca" w:cs="Lexend Deca"/>
                <w:sz w:val="22"/>
                <w:szCs w:val="22"/>
              </w:rPr>
            </w:pPr>
            <w:r w:rsidRPr="7D61EC5F" w:rsidR="1E0F63ED">
              <w:rPr>
                <w:rFonts w:ascii="Lexend Deca" w:hAnsi="Lexend Deca" w:eastAsia="Lexend Deca" w:cs="Lexend Deca"/>
                <w:sz w:val="22"/>
                <w:szCs w:val="22"/>
              </w:rPr>
              <w:t>I</w:t>
            </w:r>
            <w:r w:rsidRPr="7D61EC5F" w:rsidR="0250022E">
              <w:rPr>
                <w:rFonts w:ascii="Lexend Deca" w:hAnsi="Lexend Deca" w:eastAsia="Lexend Deca" w:cs="Lexend Deca"/>
                <w:sz w:val="22"/>
                <w:szCs w:val="22"/>
              </w:rPr>
              <w:t>nformation security and</w:t>
            </w:r>
            <w:r w:rsidRPr="7D61EC5F" w:rsidR="7DF062F9">
              <w:rPr>
                <w:rFonts w:ascii="Lexend Deca" w:hAnsi="Lexend Deca" w:eastAsia="Lexend Deca" w:cs="Lexend Deca"/>
                <w:sz w:val="22"/>
                <w:szCs w:val="22"/>
              </w:rPr>
              <w:t xml:space="preserve"> data governance</w:t>
            </w:r>
          </w:p>
        </w:tc>
        <w:tc>
          <w:tcPr>
            <w:tcW w:w="7761" w:type="dxa"/>
            <w:tcBorders>
              <w:top w:val="single" w:color="auto" w:sz="4" w:space="0"/>
              <w:left w:val="single" w:color="auto" w:sz="4" w:space="0"/>
              <w:bottom w:val="single" w:color="auto" w:sz="4" w:space="0"/>
              <w:right w:val="single" w:color="auto" w:sz="4" w:space="0"/>
            </w:tcBorders>
            <w:tcMar/>
            <w:vAlign w:val="center"/>
          </w:tcPr>
          <w:p w:rsidRPr="00E177DE" w:rsidR="006936E7" w:rsidP="7D61EC5F" w:rsidRDefault="006936E7" w14:paraId="0ABA7246" w14:textId="17528EFA">
            <w:pPr>
              <w:rPr>
                <w:rFonts w:ascii="Lexend Deca" w:hAnsi="Lexend Deca" w:eastAsia="Lexend Deca" w:cs="Lexend Deca"/>
                <w:sz w:val="22"/>
                <w:szCs w:val="22"/>
              </w:rPr>
            </w:pPr>
            <w:r w:rsidRPr="7D61EC5F" w:rsidR="1E0F63ED">
              <w:rPr>
                <w:rFonts w:ascii="Lexend Deca" w:hAnsi="Lexend Deca" w:eastAsia="Lexend Deca" w:cs="Lexend Deca"/>
                <w:sz w:val="22"/>
                <w:szCs w:val="22"/>
              </w:rPr>
              <w:t xml:space="preserve">Responsibility for undertaking relevant actions and responsibilities according to the role assigned </w:t>
            </w:r>
            <w:r w:rsidRPr="7D61EC5F" w:rsidR="7DF062F9">
              <w:rPr>
                <w:rFonts w:ascii="Lexend Deca" w:hAnsi="Lexend Deca" w:eastAsia="Lexend Deca" w:cs="Lexend Deca"/>
                <w:sz w:val="22"/>
                <w:szCs w:val="22"/>
              </w:rPr>
              <w:t>by the MS Society</w:t>
            </w:r>
          </w:p>
        </w:tc>
      </w:tr>
    </w:tbl>
    <w:p w:rsidRPr="00E177DE" w:rsidR="00461BB8" w:rsidP="7D61EC5F" w:rsidRDefault="00461BB8" w14:paraId="2946DB82" w14:textId="51494BC3">
      <w:pPr>
        <w:rPr>
          <w:rFonts w:ascii="Lexend Deca" w:hAnsi="Lexend Deca" w:eastAsia="Lexend Deca" w:cs="Lexend Deca"/>
          <w:b w:val="1"/>
          <w:bCs w:val="1"/>
          <w:sz w:val="22"/>
          <w:szCs w:val="22"/>
        </w:rPr>
      </w:pPr>
    </w:p>
    <w:p w:rsidRPr="00E177DE" w:rsidR="001B4343" w:rsidP="7D61EC5F" w:rsidRDefault="001B4343" w14:paraId="7F379751" w14:textId="77777777">
      <w:pPr>
        <w:rPr>
          <w:rFonts w:ascii="Lexend Deca" w:hAnsi="Lexend Deca" w:eastAsia="Lexend Deca" w:cs="Lexend Deca"/>
          <w:b w:val="1"/>
          <w:bCs w:val="1"/>
          <w:sz w:val="22"/>
          <w:szCs w:val="22"/>
        </w:rPr>
      </w:pPr>
      <w:r w:rsidRPr="7D61EC5F" w:rsidR="3C565B61">
        <w:rPr>
          <w:rFonts w:ascii="Lexend Deca" w:hAnsi="Lexend Deca" w:eastAsia="Lexend Deca" w:cs="Lexend Deca"/>
          <w:b w:val="1"/>
          <w:bCs w:val="1"/>
          <w:sz w:val="22"/>
          <w:szCs w:val="22"/>
        </w:rPr>
        <w:t xml:space="preserve">Section 5 – Key deliverables </w:t>
      </w:r>
    </w:p>
    <w:tbl>
      <w:tblPr>
        <w:tblW w:w="10206"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7"/>
        <w:gridCol w:w="9509"/>
      </w:tblGrid>
      <w:tr w:rsidRPr="00E177DE" w:rsidR="001B4343" w:rsidTr="7D61EC5F" w14:paraId="62794502" w14:textId="77777777">
        <w:tc>
          <w:tcPr>
            <w:tcW w:w="697" w:type="dxa"/>
            <w:shd w:val="clear" w:color="auto" w:fill="D9D9D9" w:themeFill="background1" w:themeFillShade="D9"/>
            <w:tcMar/>
          </w:tcPr>
          <w:p w:rsidRPr="00E177DE" w:rsidR="001B4343" w:rsidP="7D61EC5F" w:rsidRDefault="001B4343" w14:paraId="5997CC1D" w14:textId="77777777">
            <w:pPr>
              <w:pStyle w:val="Heading1"/>
              <w:rPr>
                <w:rFonts w:ascii="Lexend Deca" w:hAnsi="Lexend Deca" w:eastAsia="Lexend Deca" w:cs="Lexend Deca"/>
                <w:b w:val="0"/>
                <w:bCs w:val="0"/>
                <w:sz w:val="22"/>
                <w:szCs w:val="22"/>
              </w:rPr>
            </w:pPr>
          </w:p>
        </w:tc>
        <w:tc>
          <w:tcPr>
            <w:tcW w:w="9509" w:type="dxa"/>
            <w:shd w:val="clear" w:color="auto" w:fill="D9D9D9" w:themeFill="background1" w:themeFillShade="D9"/>
            <w:tcMar/>
          </w:tcPr>
          <w:p w:rsidRPr="00E177DE" w:rsidR="001B4343" w:rsidP="7D61EC5F" w:rsidRDefault="001B4343" w14:paraId="69102F78" w14:textId="77777777">
            <w:pPr>
              <w:pStyle w:val="Heading1"/>
              <w:rPr>
                <w:rFonts w:ascii="Lexend Deca" w:hAnsi="Lexend Deca" w:eastAsia="Lexend Deca" w:cs="Lexend Deca"/>
                <w:b w:val="0"/>
                <w:bCs w:val="0"/>
                <w:sz w:val="22"/>
                <w:szCs w:val="22"/>
              </w:rPr>
            </w:pPr>
            <w:r w:rsidRPr="7D61EC5F" w:rsidR="3C565B61">
              <w:rPr>
                <w:rFonts w:ascii="Lexend Deca" w:hAnsi="Lexend Deca" w:eastAsia="Lexend Deca" w:cs="Lexend Deca"/>
                <w:b w:val="0"/>
                <w:bCs w:val="0"/>
                <w:sz w:val="22"/>
                <w:szCs w:val="22"/>
              </w:rPr>
              <w:t xml:space="preserve">Measures of success </w:t>
            </w:r>
          </w:p>
        </w:tc>
      </w:tr>
      <w:tr w:rsidRPr="00E177DE" w:rsidR="001B4343" w:rsidTr="7D61EC5F" w14:paraId="249FAAB8" w14:textId="77777777">
        <w:tc>
          <w:tcPr>
            <w:tcW w:w="697" w:type="dxa"/>
            <w:tcMar/>
          </w:tcPr>
          <w:p w:rsidRPr="00E177DE" w:rsidR="001B4343" w:rsidP="7D61EC5F" w:rsidRDefault="001B4343" w14:paraId="19F14E3C" w14:textId="77777777">
            <w:pPr>
              <w:pStyle w:val="Heading1"/>
              <w:rPr>
                <w:rFonts w:ascii="Lexend Deca" w:hAnsi="Lexend Deca" w:eastAsia="Lexend Deca" w:cs="Lexend Deca"/>
                <w:b w:val="0"/>
                <w:bCs w:val="0"/>
                <w:sz w:val="22"/>
                <w:szCs w:val="22"/>
              </w:rPr>
            </w:pPr>
            <w:r w:rsidRPr="7D61EC5F" w:rsidR="3C565B61">
              <w:rPr>
                <w:rFonts w:ascii="Lexend Deca" w:hAnsi="Lexend Deca" w:eastAsia="Lexend Deca" w:cs="Lexend Deca"/>
                <w:b w:val="0"/>
                <w:bCs w:val="0"/>
                <w:sz w:val="22"/>
                <w:szCs w:val="22"/>
              </w:rPr>
              <w:t>1</w:t>
            </w:r>
          </w:p>
        </w:tc>
        <w:tc>
          <w:tcPr>
            <w:tcW w:w="9509" w:type="dxa"/>
            <w:tcMar/>
          </w:tcPr>
          <w:p w:rsidRPr="00E177DE" w:rsidR="001B4343" w:rsidP="7D61EC5F" w:rsidRDefault="00AB1B6A" w14:paraId="110FFD37" w14:textId="0CF1CB0F">
            <w:pPr>
              <w:pStyle w:val="Heading1"/>
              <w:rPr>
                <w:rFonts w:ascii="Lexend Deca" w:hAnsi="Lexend Deca" w:eastAsia="Lexend Deca" w:cs="Lexend Deca"/>
                <w:b w:val="0"/>
                <w:bCs w:val="0"/>
                <w:sz w:val="22"/>
                <w:szCs w:val="22"/>
              </w:rPr>
            </w:pPr>
            <w:r w:rsidRPr="7D61EC5F" w:rsidR="538B68F8">
              <w:rPr>
                <w:rFonts w:ascii="Lexend Deca" w:hAnsi="Lexend Deca" w:eastAsia="Lexend Deca" w:cs="Lexend Deca"/>
                <w:b w:val="0"/>
                <w:bCs w:val="0"/>
                <w:sz w:val="22"/>
                <w:szCs w:val="22"/>
              </w:rPr>
              <w:t xml:space="preserve">Number of </w:t>
            </w:r>
            <w:r w:rsidRPr="7D61EC5F" w:rsidR="2261974E">
              <w:rPr>
                <w:rFonts w:ascii="Lexend Deca" w:hAnsi="Lexend Deca" w:eastAsia="Lexend Deca" w:cs="Lexend Deca"/>
                <w:b w:val="0"/>
                <w:bCs w:val="0"/>
                <w:sz w:val="22"/>
                <w:szCs w:val="22"/>
              </w:rPr>
              <w:t>unpaid carers engage with the project</w:t>
            </w:r>
          </w:p>
        </w:tc>
      </w:tr>
      <w:tr w:rsidRPr="00E177DE" w:rsidR="001B4343" w:rsidTr="7D61EC5F" w14:paraId="78E884CA" w14:textId="77777777">
        <w:tc>
          <w:tcPr>
            <w:tcW w:w="697" w:type="dxa"/>
            <w:tcMar/>
          </w:tcPr>
          <w:p w:rsidRPr="00E177DE" w:rsidR="001B4343" w:rsidP="7D61EC5F" w:rsidRDefault="001B4343" w14:paraId="7842F596" w14:textId="77777777">
            <w:pPr>
              <w:pStyle w:val="Heading1"/>
              <w:rPr>
                <w:rFonts w:ascii="Lexend Deca" w:hAnsi="Lexend Deca" w:eastAsia="Lexend Deca" w:cs="Lexend Deca"/>
                <w:b w:val="0"/>
                <w:bCs w:val="0"/>
                <w:sz w:val="22"/>
                <w:szCs w:val="22"/>
              </w:rPr>
            </w:pPr>
            <w:r w:rsidRPr="7D61EC5F" w:rsidR="3C565B61">
              <w:rPr>
                <w:rFonts w:ascii="Lexend Deca" w:hAnsi="Lexend Deca" w:eastAsia="Lexend Deca" w:cs="Lexend Deca"/>
                <w:b w:val="0"/>
                <w:bCs w:val="0"/>
                <w:sz w:val="22"/>
                <w:szCs w:val="22"/>
              </w:rPr>
              <w:t>2</w:t>
            </w:r>
          </w:p>
        </w:tc>
        <w:tc>
          <w:tcPr>
            <w:tcW w:w="9509" w:type="dxa"/>
            <w:tcMar/>
          </w:tcPr>
          <w:p w:rsidRPr="00E177DE" w:rsidR="001B4343" w:rsidP="7D61EC5F" w:rsidRDefault="00D93A53" w14:paraId="6B699379" w14:textId="1B0F55D1">
            <w:pPr>
              <w:pStyle w:val="Heading1"/>
              <w:rPr>
                <w:rFonts w:ascii="Lexend Deca" w:hAnsi="Lexend Deca" w:eastAsia="Lexend Deca" w:cs="Lexend Deca"/>
                <w:b w:val="0"/>
                <w:bCs w:val="0"/>
                <w:sz w:val="22"/>
                <w:szCs w:val="22"/>
              </w:rPr>
            </w:pPr>
            <w:r w:rsidRPr="7D61EC5F" w:rsidR="25D95041">
              <w:rPr>
                <w:rFonts w:ascii="Lexend Deca" w:hAnsi="Lexend Deca" w:eastAsia="Lexend Deca" w:cs="Lexend Deca"/>
                <w:b w:val="0"/>
                <w:bCs w:val="0"/>
                <w:sz w:val="22"/>
                <w:szCs w:val="22"/>
              </w:rPr>
              <w:t xml:space="preserve">Positive feedback from MS community – </w:t>
            </w:r>
            <w:r w:rsidRPr="7D61EC5F" w:rsidR="2841F24E">
              <w:rPr>
                <w:rFonts w:ascii="Lexend Deca" w:hAnsi="Lexend Deca" w:eastAsia="Lexend Deca" w:cs="Lexend Deca"/>
                <w:b w:val="0"/>
                <w:bCs w:val="0"/>
                <w:sz w:val="22"/>
                <w:szCs w:val="22"/>
              </w:rPr>
              <w:t>evaluation</w:t>
            </w:r>
          </w:p>
        </w:tc>
      </w:tr>
      <w:tr w:rsidRPr="00E177DE" w:rsidR="001B4343" w:rsidTr="7D61EC5F" w14:paraId="7A036E3D" w14:textId="77777777">
        <w:tc>
          <w:tcPr>
            <w:tcW w:w="697" w:type="dxa"/>
            <w:tcMar/>
          </w:tcPr>
          <w:p w:rsidRPr="00E177DE" w:rsidR="001B4343" w:rsidP="7D61EC5F" w:rsidRDefault="001B4343" w14:paraId="68D9363B" w14:textId="77777777">
            <w:pPr>
              <w:pStyle w:val="Heading1"/>
              <w:rPr>
                <w:rFonts w:ascii="Lexend Deca" w:hAnsi="Lexend Deca" w:eastAsia="Lexend Deca" w:cs="Lexend Deca"/>
                <w:b w:val="0"/>
                <w:bCs w:val="0"/>
                <w:sz w:val="22"/>
                <w:szCs w:val="22"/>
              </w:rPr>
            </w:pPr>
            <w:r w:rsidRPr="7D61EC5F" w:rsidR="3C565B61">
              <w:rPr>
                <w:rFonts w:ascii="Lexend Deca" w:hAnsi="Lexend Deca" w:eastAsia="Lexend Deca" w:cs="Lexend Deca"/>
                <w:b w:val="0"/>
                <w:bCs w:val="0"/>
                <w:sz w:val="22"/>
                <w:szCs w:val="22"/>
              </w:rPr>
              <w:t>3</w:t>
            </w:r>
          </w:p>
        </w:tc>
        <w:tc>
          <w:tcPr>
            <w:tcW w:w="9509" w:type="dxa"/>
            <w:tcMar/>
          </w:tcPr>
          <w:p w:rsidRPr="00E177DE" w:rsidR="001B4343" w:rsidP="7D61EC5F" w:rsidRDefault="00D93A53" w14:paraId="3FE9F23F" w14:textId="6D4A7D08">
            <w:pPr>
              <w:pStyle w:val="Heading1"/>
              <w:rPr>
                <w:rFonts w:ascii="Lexend Deca" w:hAnsi="Lexend Deca" w:eastAsia="Lexend Deca" w:cs="Lexend Deca"/>
                <w:b w:val="0"/>
                <w:bCs w:val="0"/>
                <w:sz w:val="22"/>
                <w:szCs w:val="22"/>
              </w:rPr>
            </w:pPr>
            <w:r w:rsidRPr="7D61EC5F" w:rsidR="25D95041">
              <w:rPr>
                <w:rFonts w:ascii="Lexend Deca" w:hAnsi="Lexend Deca" w:eastAsia="Lexend Deca" w:cs="Lexend Deca"/>
                <w:b w:val="0"/>
                <w:bCs w:val="0"/>
                <w:sz w:val="22"/>
                <w:szCs w:val="22"/>
              </w:rPr>
              <w:t xml:space="preserve">Project budget and </w:t>
            </w:r>
            <w:r w:rsidRPr="7D61EC5F" w:rsidR="2841F24E">
              <w:rPr>
                <w:rFonts w:ascii="Lexend Deca" w:hAnsi="Lexend Deca" w:eastAsia="Lexend Deca" w:cs="Lexend Deca"/>
                <w:b w:val="0"/>
                <w:bCs w:val="0"/>
                <w:sz w:val="22"/>
                <w:szCs w:val="22"/>
              </w:rPr>
              <w:t>objectives are met</w:t>
            </w:r>
          </w:p>
        </w:tc>
      </w:tr>
    </w:tbl>
    <w:p w:rsidRPr="00E177DE" w:rsidR="001B4343" w:rsidP="7D61EC5F" w:rsidRDefault="001B4343" w14:paraId="1F72F646" w14:textId="77777777">
      <w:pPr>
        <w:rPr>
          <w:rFonts w:ascii="Lexend Deca" w:hAnsi="Lexend Deca" w:eastAsia="Lexend Deca" w:cs="Lexend Deca"/>
          <w:b w:val="1"/>
          <w:bCs w:val="1"/>
          <w:sz w:val="22"/>
          <w:szCs w:val="22"/>
        </w:rPr>
      </w:pPr>
    </w:p>
    <w:p w:rsidRPr="00E177DE" w:rsidR="007C0B9E" w:rsidP="7D61EC5F" w:rsidRDefault="001B4343" w14:paraId="6988FC4A" w14:textId="77777777">
      <w:pPr>
        <w:rPr>
          <w:rFonts w:ascii="Lexend Deca" w:hAnsi="Lexend Deca" w:eastAsia="Lexend Deca" w:cs="Lexend Deca"/>
          <w:b w:val="1"/>
          <w:bCs w:val="1"/>
          <w:sz w:val="22"/>
          <w:szCs w:val="22"/>
        </w:rPr>
      </w:pPr>
      <w:r w:rsidRPr="7D61EC5F" w:rsidR="3C565B61">
        <w:rPr>
          <w:rFonts w:ascii="Lexend Deca" w:hAnsi="Lexend Deca" w:eastAsia="Lexend Deca" w:cs="Lexend Deca"/>
          <w:b w:val="1"/>
          <w:bCs w:val="1"/>
          <w:sz w:val="22"/>
          <w:szCs w:val="22"/>
        </w:rPr>
        <w:t xml:space="preserve">Section </w:t>
      </w:r>
      <w:r w:rsidRPr="7D61EC5F" w:rsidR="53A8B4D6">
        <w:rPr>
          <w:rFonts w:ascii="Lexend Deca" w:hAnsi="Lexend Deca" w:eastAsia="Lexend Deca" w:cs="Lexend Deca"/>
          <w:b w:val="1"/>
          <w:bCs w:val="1"/>
          <w:sz w:val="22"/>
          <w:szCs w:val="22"/>
        </w:rPr>
        <w:t>6</w:t>
      </w:r>
      <w:r w:rsidRPr="7D61EC5F" w:rsidR="3C565B61">
        <w:rPr>
          <w:rFonts w:ascii="Lexend Deca" w:hAnsi="Lexend Deca" w:eastAsia="Lexend Deca" w:cs="Lexend Deca"/>
          <w:b w:val="1"/>
          <w:bCs w:val="1"/>
          <w:sz w:val="22"/>
          <w:szCs w:val="22"/>
        </w:rPr>
        <w:t xml:space="preserve"> </w:t>
      </w:r>
      <w:r w:rsidRPr="7D61EC5F" w:rsidR="222C863A">
        <w:rPr>
          <w:rFonts w:ascii="Lexend Deca" w:hAnsi="Lexend Deca" w:eastAsia="Lexend Deca" w:cs="Lexend Deca"/>
          <w:b w:val="1"/>
          <w:bCs w:val="1"/>
          <w:sz w:val="22"/>
          <w:szCs w:val="22"/>
        </w:rPr>
        <w:t>–</w:t>
      </w:r>
      <w:r w:rsidRPr="7D61EC5F" w:rsidR="3C565B61">
        <w:rPr>
          <w:rFonts w:ascii="Lexend Deca" w:hAnsi="Lexend Deca" w:eastAsia="Lexend Deca" w:cs="Lexend Deca"/>
          <w:b w:val="1"/>
          <w:bCs w:val="1"/>
          <w:sz w:val="22"/>
          <w:szCs w:val="22"/>
        </w:rPr>
        <w:t xml:space="preserve"> </w:t>
      </w:r>
      <w:r w:rsidRPr="7D61EC5F" w:rsidR="51A9AA76">
        <w:rPr>
          <w:rFonts w:ascii="Lexend Deca" w:hAnsi="Lexend Deca" w:eastAsia="Lexend Deca" w:cs="Lexend Deca"/>
          <w:b w:val="1"/>
          <w:bCs w:val="1"/>
          <w:sz w:val="22"/>
          <w:szCs w:val="22"/>
        </w:rPr>
        <w:t>Competenc</w:t>
      </w:r>
      <w:r w:rsidRPr="7D61EC5F" w:rsidR="322CBA56">
        <w:rPr>
          <w:rFonts w:ascii="Lexend Deca" w:hAnsi="Lexend Deca" w:eastAsia="Lexend Deca" w:cs="Lexend Deca"/>
          <w:b w:val="1"/>
          <w:bCs w:val="1"/>
          <w:sz w:val="22"/>
          <w:szCs w:val="22"/>
        </w:rPr>
        <w:t>ies</w:t>
      </w:r>
      <w:r w:rsidRPr="7D61EC5F" w:rsidR="222C863A">
        <w:rPr>
          <w:rFonts w:ascii="Lexend Deca" w:hAnsi="Lexend Deca" w:eastAsia="Lexend Deca" w:cs="Lexend Deca"/>
          <w:b w:val="1"/>
          <w:bCs w:val="1"/>
          <w:sz w:val="22"/>
          <w:szCs w:val="22"/>
        </w:rPr>
        <w:t xml:space="preserve"> and contribution</w:t>
      </w:r>
    </w:p>
    <w:tbl>
      <w:tblPr>
        <w:tblW w:w="1021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4515"/>
        <w:gridCol w:w="3848"/>
        <w:gridCol w:w="463"/>
        <w:gridCol w:w="464"/>
        <w:gridCol w:w="463"/>
        <w:gridCol w:w="463"/>
      </w:tblGrid>
      <w:tr w:rsidRPr="00E177DE" w:rsidR="006E309D" w:rsidTr="7D61EC5F" w14:paraId="461BAB62" w14:textId="77777777">
        <w:trPr>
          <w:trHeight w:val="526"/>
        </w:trPr>
        <w:tc>
          <w:tcPr>
            <w:tcW w:w="4515" w:type="dxa"/>
            <w:shd w:val="clear" w:color="auto" w:fill="D9D9D9" w:themeFill="background1" w:themeFillShade="D9"/>
            <w:tcMar/>
            <w:vAlign w:val="center"/>
          </w:tcPr>
          <w:p w:rsidRPr="00E177DE" w:rsidR="006E309D" w:rsidP="7D61EC5F" w:rsidRDefault="006E309D" w14:paraId="4A01803F"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Competency</w:t>
            </w:r>
          </w:p>
        </w:tc>
        <w:tc>
          <w:tcPr>
            <w:tcW w:w="3848" w:type="dxa"/>
            <w:shd w:val="clear" w:color="auto" w:fill="D9D9D9" w:themeFill="background1" w:themeFillShade="D9"/>
            <w:tcMar/>
            <w:vAlign w:val="center"/>
          </w:tcPr>
          <w:p w:rsidRPr="00E177DE" w:rsidR="006E309D" w:rsidP="7D61EC5F" w:rsidRDefault="006E309D" w14:paraId="0DE32DE3"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Level required (see below)</w:t>
            </w:r>
          </w:p>
        </w:tc>
        <w:tc>
          <w:tcPr>
            <w:tcW w:w="463" w:type="dxa"/>
            <w:shd w:val="clear" w:color="auto" w:fill="D9D9D9" w:themeFill="background1" w:themeFillShade="D9"/>
            <w:tcMar/>
            <w:vAlign w:val="center"/>
          </w:tcPr>
          <w:p w:rsidRPr="00E177DE" w:rsidR="006E309D" w:rsidP="7D61EC5F" w:rsidRDefault="006E309D" w14:paraId="61ED4E73"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B</w:t>
            </w:r>
          </w:p>
        </w:tc>
        <w:tc>
          <w:tcPr>
            <w:tcW w:w="464" w:type="dxa"/>
            <w:shd w:val="clear" w:color="auto" w:fill="D9D9D9" w:themeFill="background1" w:themeFillShade="D9"/>
            <w:tcMar/>
            <w:vAlign w:val="center"/>
          </w:tcPr>
          <w:p w:rsidRPr="00E177DE" w:rsidR="006E309D" w:rsidP="7D61EC5F" w:rsidRDefault="006E309D" w14:paraId="65AEDD99"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E</w:t>
            </w:r>
          </w:p>
        </w:tc>
        <w:tc>
          <w:tcPr>
            <w:tcW w:w="463" w:type="dxa"/>
            <w:shd w:val="clear" w:color="auto" w:fill="D9D9D9" w:themeFill="background1" w:themeFillShade="D9"/>
            <w:tcMar/>
            <w:vAlign w:val="center"/>
          </w:tcPr>
          <w:p w:rsidRPr="00E177DE" w:rsidR="006E309D" w:rsidP="7D61EC5F" w:rsidRDefault="006E309D" w14:paraId="5316D17B"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A</w:t>
            </w:r>
          </w:p>
        </w:tc>
        <w:tc>
          <w:tcPr>
            <w:tcW w:w="463" w:type="dxa"/>
            <w:shd w:val="clear" w:color="auto" w:fill="D9D9D9" w:themeFill="background1" w:themeFillShade="D9"/>
            <w:tcMar/>
            <w:vAlign w:val="center"/>
          </w:tcPr>
          <w:p w:rsidRPr="00E177DE" w:rsidR="006E309D" w:rsidP="7D61EC5F" w:rsidRDefault="006E309D" w14:paraId="1086CAE5" w14:textId="77777777">
            <w:pPr>
              <w:rPr>
                <w:rFonts w:ascii="Lexend Deca" w:hAnsi="Lexend Deca" w:eastAsia="Lexend Deca" w:cs="Lexend Deca"/>
                <w:b w:val="1"/>
                <w:bCs w:val="1"/>
                <w:sz w:val="22"/>
                <w:szCs w:val="22"/>
              </w:rPr>
            </w:pPr>
            <w:r w:rsidRPr="7D61EC5F" w:rsidR="1F695277">
              <w:rPr>
                <w:rFonts w:ascii="Lexend Deca" w:hAnsi="Lexend Deca" w:eastAsia="Lexend Deca" w:cs="Lexend Deca"/>
                <w:b w:val="1"/>
                <w:bCs w:val="1"/>
                <w:sz w:val="22"/>
                <w:szCs w:val="22"/>
              </w:rPr>
              <w:t>T</w:t>
            </w:r>
          </w:p>
        </w:tc>
      </w:tr>
      <w:tr w:rsidRPr="00E177DE" w:rsidR="006E309D" w:rsidTr="7D61EC5F" w14:paraId="70DB5E26" w14:textId="77777777">
        <w:trPr>
          <w:trHeight w:val="345"/>
        </w:trPr>
        <w:tc>
          <w:tcPr>
            <w:tcW w:w="4515" w:type="dxa"/>
            <w:tcMar/>
            <w:vAlign w:val="center"/>
          </w:tcPr>
          <w:p w:rsidRPr="00B646A2" w:rsidR="006E309D" w:rsidP="7D61EC5F" w:rsidRDefault="1670C6D4" w14:paraId="4F4F210B"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Fosters co-production</w:t>
            </w:r>
          </w:p>
        </w:tc>
        <w:tc>
          <w:tcPr>
            <w:tcW w:w="3848" w:type="dxa"/>
            <w:tcMar/>
            <w:vAlign w:val="center"/>
          </w:tcPr>
          <w:p w:rsidRPr="00B646A2" w:rsidR="006E309D" w:rsidP="7D61EC5F" w:rsidRDefault="002E118A" w14:paraId="08CE6F91" w14:textId="236D9F87">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006E309D" w14:paraId="61CDCEAD" w14:textId="77777777">
            <w:pPr>
              <w:rPr>
                <w:rFonts w:ascii="Lexend Deca" w:hAnsi="Lexend Deca" w:eastAsia="Lexend Deca" w:cs="Lexend Deca"/>
                <w:sz w:val="22"/>
                <w:szCs w:val="22"/>
              </w:rPr>
            </w:pPr>
          </w:p>
        </w:tc>
        <w:tc>
          <w:tcPr>
            <w:tcW w:w="464" w:type="dxa"/>
            <w:tcMar/>
            <w:vAlign w:val="center"/>
          </w:tcPr>
          <w:p w:rsidRPr="00B646A2" w:rsidR="006E309D" w:rsidP="7D61EC5F" w:rsidRDefault="1670C6D4" w14:paraId="33096EF0"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X</w:t>
            </w:r>
          </w:p>
        </w:tc>
        <w:tc>
          <w:tcPr>
            <w:tcW w:w="463" w:type="dxa"/>
            <w:tcMar/>
            <w:vAlign w:val="center"/>
          </w:tcPr>
          <w:p w:rsidRPr="00B646A2" w:rsidR="006E309D" w:rsidP="7D61EC5F" w:rsidRDefault="006E309D" w14:paraId="6BB9E253" w14:textId="77777777">
            <w:pPr>
              <w:rPr>
                <w:rFonts w:ascii="Lexend Deca" w:hAnsi="Lexend Deca" w:eastAsia="Lexend Deca" w:cs="Lexend Deca"/>
                <w:sz w:val="22"/>
                <w:szCs w:val="22"/>
              </w:rPr>
            </w:pPr>
          </w:p>
        </w:tc>
        <w:tc>
          <w:tcPr>
            <w:tcW w:w="463" w:type="dxa"/>
            <w:tcMar/>
            <w:vAlign w:val="center"/>
          </w:tcPr>
          <w:p w:rsidRPr="00B646A2" w:rsidR="006E309D" w:rsidP="7D61EC5F" w:rsidRDefault="1670C6D4" w14:paraId="7E0CB7FE"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X</w:t>
            </w:r>
          </w:p>
        </w:tc>
      </w:tr>
      <w:tr w:rsidRPr="00E177DE" w:rsidR="006E309D" w:rsidTr="7D61EC5F" w14:paraId="04C5F3BD" w14:textId="77777777">
        <w:trPr>
          <w:trHeight w:val="266"/>
        </w:trPr>
        <w:tc>
          <w:tcPr>
            <w:tcW w:w="4515" w:type="dxa"/>
            <w:tcMar/>
            <w:vAlign w:val="center"/>
          </w:tcPr>
          <w:p w:rsidRPr="00B646A2" w:rsidR="006E309D" w:rsidP="7D61EC5F" w:rsidRDefault="1670C6D4" w14:paraId="1D888880"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Open to change and innovation</w:t>
            </w:r>
          </w:p>
        </w:tc>
        <w:tc>
          <w:tcPr>
            <w:tcW w:w="3848" w:type="dxa"/>
            <w:tcMar/>
            <w:vAlign w:val="center"/>
          </w:tcPr>
          <w:p w:rsidRPr="00B646A2" w:rsidR="006E309D" w:rsidP="7D61EC5F" w:rsidRDefault="002E118A" w14:paraId="23DE523C" w14:textId="13AD1533">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1670C6D4" w14:paraId="41E61A33"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X</w:t>
            </w:r>
          </w:p>
        </w:tc>
        <w:tc>
          <w:tcPr>
            <w:tcW w:w="464" w:type="dxa"/>
            <w:tcMar/>
            <w:vAlign w:val="center"/>
          </w:tcPr>
          <w:p w:rsidRPr="00B646A2" w:rsidR="006E309D" w:rsidP="7D61EC5F" w:rsidRDefault="006E309D" w14:paraId="52E56223" w14:textId="77777777">
            <w:pPr>
              <w:rPr>
                <w:rFonts w:ascii="Lexend Deca" w:hAnsi="Lexend Deca" w:eastAsia="Lexend Deca" w:cs="Lexend Deca"/>
                <w:sz w:val="22"/>
                <w:szCs w:val="22"/>
              </w:rPr>
            </w:pPr>
          </w:p>
        </w:tc>
        <w:tc>
          <w:tcPr>
            <w:tcW w:w="463" w:type="dxa"/>
            <w:tcMar/>
            <w:vAlign w:val="center"/>
          </w:tcPr>
          <w:p w:rsidRPr="00B646A2" w:rsidR="006E309D" w:rsidP="7D61EC5F" w:rsidRDefault="1670C6D4" w14:paraId="2A5697B1"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X</w:t>
            </w:r>
          </w:p>
        </w:tc>
        <w:tc>
          <w:tcPr>
            <w:tcW w:w="463" w:type="dxa"/>
            <w:tcMar/>
            <w:vAlign w:val="center"/>
          </w:tcPr>
          <w:p w:rsidRPr="00B646A2" w:rsidR="006E309D" w:rsidP="7D61EC5F" w:rsidRDefault="006E309D" w14:paraId="07547A01" w14:textId="77777777">
            <w:pPr>
              <w:rPr>
                <w:rFonts w:ascii="Lexend Deca" w:hAnsi="Lexend Deca" w:eastAsia="Lexend Deca" w:cs="Lexend Deca"/>
                <w:sz w:val="22"/>
                <w:szCs w:val="22"/>
              </w:rPr>
            </w:pPr>
          </w:p>
        </w:tc>
      </w:tr>
      <w:tr w:rsidRPr="00E177DE" w:rsidR="006E309D" w:rsidTr="7D61EC5F" w14:paraId="516FE3D7" w14:textId="77777777">
        <w:trPr>
          <w:trHeight w:val="266"/>
        </w:trPr>
        <w:tc>
          <w:tcPr>
            <w:tcW w:w="4515" w:type="dxa"/>
            <w:tcMar/>
            <w:vAlign w:val="center"/>
          </w:tcPr>
          <w:p w:rsidRPr="00B646A2" w:rsidR="006E309D" w:rsidP="7D61EC5F" w:rsidRDefault="1670C6D4" w14:paraId="628378B8"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Sound decisions</w:t>
            </w:r>
          </w:p>
        </w:tc>
        <w:tc>
          <w:tcPr>
            <w:tcW w:w="3848" w:type="dxa"/>
            <w:tcMar/>
            <w:vAlign w:val="center"/>
          </w:tcPr>
          <w:p w:rsidRPr="00B646A2" w:rsidR="006E309D" w:rsidP="7D61EC5F" w:rsidRDefault="002E118A" w14:paraId="5043CB0F" w14:textId="04C8D9F1">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006E309D" w14:paraId="07459315" w14:textId="77777777">
            <w:pPr>
              <w:rPr>
                <w:rFonts w:ascii="Lexend Deca" w:hAnsi="Lexend Deca" w:eastAsia="Lexend Deca" w:cs="Lexend Deca"/>
                <w:sz w:val="22"/>
                <w:szCs w:val="22"/>
              </w:rPr>
            </w:pPr>
          </w:p>
        </w:tc>
        <w:tc>
          <w:tcPr>
            <w:tcW w:w="464" w:type="dxa"/>
            <w:tcMar/>
            <w:vAlign w:val="center"/>
          </w:tcPr>
          <w:p w:rsidRPr="00B646A2" w:rsidR="006E309D" w:rsidP="7D61EC5F" w:rsidRDefault="5515AC05" w14:paraId="2AA7E729"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5515AC05" w14:paraId="6AE3BE76"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006E309D" w14:paraId="6537F28F" w14:textId="77777777">
            <w:pPr>
              <w:rPr>
                <w:rFonts w:ascii="Lexend Deca" w:hAnsi="Lexend Deca" w:eastAsia="Lexend Deca" w:cs="Lexend Deca"/>
                <w:sz w:val="22"/>
                <w:szCs w:val="22"/>
              </w:rPr>
            </w:pPr>
          </w:p>
        </w:tc>
      </w:tr>
      <w:tr w:rsidRPr="00E177DE" w:rsidR="006E309D" w:rsidTr="7D61EC5F" w14:paraId="376602B5" w14:textId="77777777">
        <w:trPr>
          <w:trHeight w:val="257"/>
        </w:trPr>
        <w:tc>
          <w:tcPr>
            <w:tcW w:w="4515" w:type="dxa"/>
            <w:tcMar/>
            <w:vAlign w:val="center"/>
          </w:tcPr>
          <w:p w:rsidRPr="00B646A2" w:rsidR="006E309D" w:rsidP="7D61EC5F" w:rsidRDefault="1670C6D4" w14:paraId="12BF81F0"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Collaborative working</w:t>
            </w:r>
          </w:p>
        </w:tc>
        <w:tc>
          <w:tcPr>
            <w:tcW w:w="3848" w:type="dxa"/>
            <w:tcMar/>
            <w:vAlign w:val="center"/>
          </w:tcPr>
          <w:p w:rsidRPr="00B646A2" w:rsidR="006E309D" w:rsidP="7D61EC5F" w:rsidRDefault="002E118A" w14:paraId="6DFB9E20" w14:textId="62B7936E">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006E309D" w14:paraId="70DF9E56" w14:textId="77777777">
            <w:pPr>
              <w:rPr>
                <w:rFonts w:ascii="Lexend Deca" w:hAnsi="Lexend Deca" w:eastAsia="Lexend Deca" w:cs="Lexend Deca"/>
                <w:sz w:val="22"/>
                <w:szCs w:val="22"/>
              </w:rPr>
            </w:pPr>
          </w:p>
        </w:tc>
        <w:tc>
          <w:tcPr>
            <w:tcW w:w="464" w:type="dxa"/>
            <w:tcMar/>
            <w:vAlign w:val="center"/>
          </w:tcPr>
          <w:p w:rsidRPr="00B646A2" w:rsidR="006E309D" w:rsidP="7D61EC5F" w:rsidRDefault="006E309D" w14:paraId="44E871BC" w14:textId="77777777">
            <w:pPr>
              <w:rPr>
                <w:rFonts w:ascii="Lexend Deca" w:hAnsi="Lexend Deca" w:eastAsia="Lexend Deca" w:cs="Lexend Deca"/>
                <w:sz w:val="22"/>
                <w:szCs w:val="22"/>
              </w:rPr>
            </w:pPr>
          </w:p>
        </w:tc>
        <w:tc>
          <w:tcPr>
            <w:tcW w:w="463" w:type="dxa"/>
            <w:tcMar/>
            <w:vAlign w:val="center"/>
          </w:tcPr>
          <w:p w:rsidRPr="00B646A2" w:rsidR="006E309D" w:rsidP="7D61EC5F" w:rsidRDefault="006E309D" w14:paraId="144A5D23" w14:textId="77777777">
            <w:pPr>
              <w:rPr>
                <w:rFonts w:ascii="Lexend Deca" w:hAnsi="Lexend Deca" w:eastAsia="Lexend Deca" w:cs="Lexend Deca"/>
                <w:sz w:val="22"/>
                <w:szCs w:val="22"/>
              </w:rPr>
            </w:pPr>
          </w:p>
        </w:tc>
        <w:tc>
          <w:tcPr>
            <w:tcW w:w="463" w:type="dxa"/>
            <w:tcMar/>
            <w:vAlign w:val="center"/>
          </w:tcPr>
          <w:p w:rsidRPr="00B646A2" w:rsidR="006E309D" w:rsidP="7D61EC5F" w:rsidRDefault="5515AC05" w14:paraId="18F67DA1"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r>
      <w:tr w:rsidRPr="00E177DE" w:rsidR="006E309D" w:rsidTr="7D61EC5F" w14:paraId="23D51309" w14:textId="77777777">
        <w:trPr>
          <w:trHeight w:val="266"/>
        </w:trPr>
        <w:tc>
          <w:tcPr>
            <w:tcW w:w="4515" w:type="dxa"/>
            <w:tcMar/>
            <w:vAlign w:val="center"/>
          </w:tcPr>
          <w:p w:rsidRPr="00B646A2" w:rsidR="006E309D" w:rsidP="7D61EC5F" w:rsidRDefault="1670C6D4" w14:paraId="55469761"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Effective communication</w:t>
            </w:r>
          </w:p>
        </w:tc>
        <w:tc>
          <w:tcPr>
            <w:tcW w:w="3848" w:type="dxa"/>
            <w:tcMar/>
            <w:vAlign w:val="center"/>
          </w:tcPr>
          <w:p w:rsidRPr="00B646A2" w:rsidR="006E309D" w:rsidP="7D61EC5F" w:rsidRDefault="002E118A" w14:paraId="738610EB" w14:textId="1B89B139">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006E309D" w14:paraId="637805D2" w14:textId="77777777">
            <w:pPr>
              <w:rPr>
                <w:rFonts w:ascii="Lexend Deca" w:hAnsi="Lexend Deca" w:eastAsia="Lexend Deca" w:cs="Lexend Deca"/>
                <w:sz w:val="22"/>
                <w:szCs w:val="22"/>
              </w:rPr>
            </w:pPr>
          </w:p>
        </w:tc>
        <w:tc>
          <w:tcPr>
            <w:tcW w:w="464" w:type="dxa"/>
            <w:tcMar/>
            <w:vAlign w:val="center"/>
          </w:tcPr>
          <w:p w:rsidRPr="00B646A2" w:rsidR="006E309D" w:rsidP="7D61EC5F" w:rsidRDefault="006E309D" w14:paraId="463F29E8" w14:textId="77777777">
            <w:pPr>
              <w:rPr>
                <w:rFonts w:ascii="Lexend Deca" w:hAnsi="Lexend Deca" w:eastAsia="Lexend Deca" w:cs="Lexend Deca"/>
                <w:sz w:val="22"/>
                <w:szCs w:val="22"/>
              </w:rPr>
            </w:pPr>
          </w:p>
        </w:tc>
        <w:tc>
          <w:tcPr>
            <w:tcW w:w="463" w:type="dxa"/>
            <w:tcMar/>
            <w:vAlign w:val="center"/>
          </w:tcPr>
          <w:p w:rsidRPr="00B646A2" w:rsidR="006E309D" w:rsidP="7D61EC5F" w:rsidRDefault="5515AC05" w14:paraId="1551937A"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5515AC05" w14:paraId="540B4049"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r>
      <w:tr w:rsidRPr="00E177DE" w:rsidR="006E309D" w:rsidTr="7D61EC5F" w14:paraId="255EB915" w14:textId="77777777">
        <w:trPr>
          <w:trHeight w:val="266"/>
        </w:trPr>
        <w:tc>
          <w:tcPr>
            <w:tcW w:w="4515" w:type="dxa"/>
            <w:tcMar/>
            <w:vAlign w:val="center"/>
          </w:tcPr>
          <w:p w:rsidRPr="00B646A2" w:rsidR="006E309D" w:rsidP="7D61EC5F" w:rsidRDefault="1670C6D4" w14:paraId="3EA2A0DD"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Outcome focussed</w:t>
            </w:r>
          </w:p>
        </w:tc>
        <w:tc>
          <w:tcPr>
            <w:tcW w:w="3848" w:type="dxa"/>
            <w:tcMar/>
            <w:vAlign w:val="center"/>
          </w:tcPr>
          <w:p w:rsidRPr="00B646A2" w:rsidR="006E309D" w:rsidP="7D61EC5F" w:rsidRDefault="002E118A" w14:paraId="3B7B4B86" w14:textId="22731FEF">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5515AC05" w14:paraId="2FC106A0"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4" w:type="dxa"/>
            <w:tcMar/>
            <w:vAlign w:val="center"/>
          </w:tcPr>
          <w:p w:rsidRPr="00B646A2" w:rsidR="006E309D" w:rsidP="7D61EC5F" w:rsidRDefault="006E309D" w14:paraId="3A0FF5F2" w14:textId="77777777">
            <w:pPr>
              <w:rPr>
                <w:rFonts w:ascii="Lexend Deca" w:hAnsi="Lexend Deca" w:eastAsia="Lexend Deca" w:cs="Lexend Deca"/>
                <w:sz w:val="22"/>
                <w:szCs w:val="22"/>
              </w:rPr>
            </w:pPr>
          </w:p>
        </w:tc>
        <w:tc>
          <w:tcPr>
            <w:tcW w:w="463" w:type="dxa"/>
            <w:tcMar/>
            <w:vAlign w:val="center"/>
          </w:tcPr>
          <w:p w:rsidRPr="00B646A2" w:rsidR="006E309D" w:rsidP="7D61EC5F" w:rsidRDefault="006E309D" w14:paraId="5630AD66" w14:textId="77777777">
            <w:pPr>
              <w:rPr>
                <w:rFonts w:ascii="Lexend Deca" w:hAnsi="Lexend Deca" w:eastAsia="Lexend Deca" w:cs="Lexend Deca"/>
                <w:sz w:val="22"/>
                <w:szCs w:val="22"/>
              </w:rPr>
            </w:pPr>
          </w:p>
        </w:tc>
        <w:tc>
          <w:tcPr>
            <w:tcW w:w="463" w:type="dxa"/>
            <w:tcMar/>
            <w:vAlign w:val="center"/>
          </w:tcPr>
          <w:p w:rsidRPr="00B646A2" w:rsidR="006E309D" w:rsidP="7D61EC5F" w:rsidRDefault="5515AC05" w14:paraId="0BF38BBE"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r>
      <w:tr w:rsidRPr="00E177DE" w:rsidR="006E309D" w:rsidTr="7D61EC5F" w14:paraId="2785EA9A" w14:textId="77777777">
        <w:trPr>
          <w:trHeight w:val="266"/>
        </w:trPr>
        <w:tc>
          <w:tcPr>
            <w:tcW w:w="4515" w:type="dxa"/>
            <w:tcMar/>
            <w:vAlign w:val="center"/>
          </w:tcPr>
          <w:p w:rsidRPr="00B646A2" w:rsidR="006E309D" w:rsidP="7D61EC5F" w:rsidRDefault="1670C6D4" w14:paraId="6AE24382"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Inclusivity</w:t>
            </w:r>
          </w:p>
        </w:tc>
        <w:tc>
          <w:tcPr>
            <w:tcW w:w="3848" w:type="dxa"/>
            <w:tcMar/>
            <w:vAlign w:val="center"/>
          </w:tcPr>
          <w:p w:rsidRPr="00B646A2" w:rsidR="006E309D" w:rsidP="7D61EC5F" w:rsidRDefault="002E118A" w14:paraId="61829076" w14:textId="3B7082C9">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2</w:t>
            </w:r>
          </w:p>
        </w:tc>
        <w:tc>
          <w:tcPr>
            <w:tcW w:w="463" w:type="dxa"/>
            <w:tcMar/>
            <w:vAlign w:val="center"/>
          </w:tcPr>
          <w:p w:rsidRPr="00B646A2" w:rsidR="006E309D" w:rsidP="7D61EC5F" w:rsidRDefault="006E309D" w14:paraId="2BA226A1" w14:textId="77777777">
            <w:pPr>
              <w:rPr>
                <w:rFonts w:ascii="Lexend Deca" w:hAnsi="Lexend Deca" w:eastAsia="Lexend Deca" w:cs="Lexend Deca"/>
                <w:sz w:val="22"/>
                <w:szCs w:val="22"/>
              </w:rPr>
            </w:pPr>
          </w:p>
        </w:tc>
        <w:tc>
          <w:tcPr>
            <w:tcW w:w="464" w:type="dxa"/>
            <w:tcMar/>
            <w:vAlign w:val="center"/>
          </w:tcPr>
          <w:p w:rsidRPr="00B646A2" w:rsidR="006E309D" w:rsidP="7D61EC5F" w:rsidRDefault="006E309D" w14:paraId="17AD93B2" w14:textId="77777777">
            <w:pPr>
              <w:rPr>
                <w:rFonts w:ascii="Lexend Deca" w:hAnsi="Lexend Deca" w:eastAsia="Lexend Deca" w:cs="Lexend Deca"/>
                <w:sz w:val="22"/>
                <w:szCs w:val="22"/>
              </w:rPr>
            </w:pPr>
          </w:p>
        </w:tc>
        <w:tc>
          <w:tcPr>
            <w:tcW w:w="463" w:type="dxa"/>
            <w:tcMar/>
            <w:vAlign w:val="center"/>
          </w:tcPr>
          <w:p w:rsidRPr="00B646A2" w:rsidR="006E309D" w:rsidP="7D61EC5F" w:rsidRDefault="006E309D" w14:paraId="0DE4B5B7" w14:textId="77777777">
            <w:pPr>
              <w:rPr>
                <w:rFonts w:ascii="Lexend Deca" w:hAnsi="Lexend Deca" w:eastAsia="Lexend Deca" w:cs="Lexend Deca"/>
                <w:sz w:val="22"/>
                <w:szCs w:val="22"/>
              </w:rPr>
            </w:pPr>
          </w:p>
        </w:tc>
        <w:tc>
          <w:tcPr>
            <w:tcW w:w="463" w:type="dxa"/>
            <w:tcMar/>
            <w:vAlign w:val="center"/>
          </w:tcPr>
          <w:p w:rsidRPr="00B646A2" w:rsidR="006E309D" w:rsidP="7D61EC5F" w:rsidRDefault="5515AC05" w14:paraId="3726491C"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r>
      <w:tr w:rsidRPr="00E177DE" w:rsidR="006E309D" w:rsidTr="7D61EC5F" w14:paraId="7526E64C" w14:textId="77777777">
        <w:trPr>
          <w:trHeight w:val="257"/>
        </w:trPr>
        <w:tc>
          <w:tcPr>
            <w:tcW w:w="4515" w:type="dxa"/>
            <w:tcMar/>
            <w:vAlign w:val="center"/>
          </w:tcPr>
          <w:p w:rsidRPr="00B646A2" w:rsidR="006E309D" w:rsidP="7D61EC5F" w:rsidRDefault="1670C6D4" w14:paraId="3711BE67"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Accountability</w:t>
            </w:r>
          </w:p>
        </w:tc>
        <w:tc>
          <w:tcPr>
            <w:tcW w:w="3848" w:type="dxa"/>
            <w:tcMar/>
            <w:vAlign w:val="center"/>
          </w:tcPr>
          <w:p w:rsidRPr="00B646A2" w:rsidR="006E309D" w:rsidP="7D61EC5F" w:rsidRDefault="002E118A" w14:paraId="66204FF1" w14:textId="59F893C1">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1</w:t>
            </w:r>
          </w:p>
        </w:tc>
        <w:tc>
          <w:tcPr>
            <w:tcW w:w="463" w:type="dxa"/>
            <w:tcMar/>
            <w:vAlign w:val="center"/>
          </w:tcPr>
          <w:p w:rsidRPr="00B646A2" w:rsidR="006E309D" w:rsidP="7D61EC5F" w:rsidRDefault="5515AC05" w14:paraId="6ABC5ABD"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4" w:type="dxa"/>
            <w:tcMar/>
            <w:vAlign w:val="center"/>
          </w:tcPr>
          <w:p w:rsidRPr="00B646A2" w:rsidR="006E309D" w:rsidP="7D61EC5F" w:rsidRDefault="5515AC05" w14:paraId="58B47519"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5515AC05" w14:paraId="43C354A8"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5515AC05" w14:paraId="457FA147"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r>
      <w:tr w:rsidRPr="00E177DE" w:rsidR="006E309D" w:rsidTr="7D61EC5F" w14:paraId="5979B1C9" w14:textId="77777777">
        <w:trPr>
          <w:trHeight w:val="266"/>
        </w:trPr>
        <w:tc>
          <w:tcPr>
            <w:tcW w:w="4515" w:type="dxa"/>
            <w:tcMar/>
            <w:vAlign w:val="center"/>
          </w:tcPr>
          <w:p w:rsidRPr="00B646A2" w:rsidR="006E309D" w:rsidP="7D61EC5F" w:rsidRDefault="1670C6D4" w14:paraId="2AE8E188" w14:textId="77777777">
            <w:pPr>
              <w:rPr>
                <w:rFonts w:ascii="Lexend Deca" w:hAnsi="Lexend Deca" w:eastAsia="Lexend Deca" w:cs="Lexend Deca"/>
                <w:sz w:val="22"/>
                <w:szCs w:val="22"/>
              </w:rPr>
            </w:pPr>
            <w:r w:rsidRPr="7D61EC5F" w:rsidR="7FE790E9">
              <w:rPr>
                <w:rFonts w:ascii="Lexend Deca" w:hAnsi="Lexend Deca" w:eastAsia="Lexend Deca" w:cs="Lexend Deca"/>
                <w:sz w:val="22"/>
                <w:szCs w:val="22"/>
              </w:rPr>
              <w:t>Tech savvy</w:t>
            </w:r>
          </w:p>
        </w:tc>
        <w:tc>
          <w:tcPr>
            <w:tcW w:w="3848" w:type="dxa"/>
            <w:tcMar/>
            <w:vAlign w:val="center"/>
          </w:tcPr>
          <w:p w:rsidRPr="00B646A2" w:rsidR="006E309D" w:rsidP="7D61EC5F" w:rsidRDefault="002E118A" w14:paraId="2DBF0D7D" w14:textId="24C99D53">
            <w:pPr>
              <w:rPr>
                <w:rFonts w:ascii="Lexend Deca" w:hAnsi="Lexend Deca" w:eastAsia="Lexend Deca" w:cs="Lexend Deca"/>
                <w:sz w:val="22"/>
                <w:szCs w:val="22"/>
              </w:rPr>
            </w:pPr>
            <w:r w:rsidRPr="7D61EC5F" w:rsidR="6AA38E0A">
              <w:rPr>
                <w:rFonts w:ascii="Lexend Deca" w:hAnsi="Lexend Deca" w:eastAsia="Lexend Deca" w:cs="Lexend Deca"/>
                <w:sz w:val="22"/>
                <w:szCs w:val="22"/>
              </w:rPr>
              <w:t>Level 1</w:t>
            </w:r>
          </w:p>
        </w:tc>
        <w:tc>
          <w:tcPr>
            <w:tcW w:w="463" w:type="dxa"/>
            <w:tcMar/>
            <w:vAlign w:val="center"/>
          </w:tcPr>
          <w:p w:rsidRPr="00B646A2" w:rsidR="006E309D" w:rsidP="7D61EC5F" w:rsidRDefault="5515AC05" w14:paraId="0FDFCD0A"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4" w:type="dxa"/>
            <w:tcMar/>
            <w:vAlign w:val="center"/>
          </w:tcPr>
          <w:p w:rsidRPr="00B646A2" w:rsidR="006E309D" w:rsidP="7D61EC5F" w:rsidRDefault="006E309D" w14:paraId="6B62F1B3" w14:textId="77777777">
            <w:pPr>
              <w:rPr>
                <w:rFonts w:ascii="Lexend Deca" w:hAnsi="Lexend Deca" w:eastAsia="Lexend Deca" w:cs="Lexend Deca"/>
                <w:sz w:val="22"/>
                <w:szCs w:val="22"/>
              </w:rPr>
            </w:pPr>
          </w:p>
        </w:tc>
        <w:tc>
          <w:tcPr>
            <w:tcW w:w="463" w:type="dxa"/>
            <w:tcMar/>
            <w:vAlign w:val="center"/>
          </w:tcPr>
          <w:p w:rsidRPr="00B646A2" w:rsidR="006E309D" w:rsidP="7D61EC5F" w:rsidRDefault="5515AC05" w14:paraId="21615E5F" w14:textId="77777777">
            <w:pPr>
              <w:rPr>
                <w:rFonts w:ascii="Lexend Deca" w:hAnsi="Lexend Deca" w:eastAsia="Lexend Deca" w:cs="Lexend Deca"/>
                <w:sz w:val="22"/>
                <w:szCs w:val="22"/>
              </w:rPr>
            </w:pPr>
            <w:r w:rsidRPr="7D61EC5F" w:rsidR="3BFE0972">
              <w:rPr>
                <w:rFonts w:ascii="Lexend Deca" w:hAnsi="Lexend Deca" w:eastAsia="Lexend Deca" w:cs="Lexend Deca"/>
                <w:sz w:val="22"/>
                <w:szCs w:val="22"/>
              </w:rPr>
              <w:t>X</w:t>
            </w:r>
          </w:p>
        </w:tc>
        <w:tc>
          <w:tcPr>
            <w:tcW w:w="463" w:type="dxa"/>
            <w:tcMar/>
            <w:vAlign w:val="center"/>
          </w:tcPr>
          <w:p w:rsidRPr="00B646A2" w:rsidR="006E309D" w:rsidP="7D61EC5F" w:rsidRDefault="006E309D" w14:paraId="02F2C34E" w14:textId="77777777">
            <w:pPr>
              <w:rPr>
                <w:rFonts w:ascii="Lexend Deca" w:hAnsi="Lexend Deca" w:eastAsia="Lexend Deca" w:cs="Lexend Deca"/>
                <w:sz w:val="22"/>
                <w:szCs w:val="22"/>
              </w:rPr>
            </w:pPr>
          </w:p>
        </w:tc>
      </w:tr>
    </w:tbl>
    <w:p w:rsidRPr="00E177DE" w:rsidR="00506BBF" w:rsidP="7D61EC5F" w:rsidRDefault="00506BBF" w14:paraId="680A4E5D" w14:textId="77777777">
      <w:pPr>
        <w:ind w:left="1440" w:hanging="1440"/>
        <w:rPr>
          <w:rFonts w:ascii="Lexend Deca" w:hAnsi="Lexend Deca" w:eastAsia="Lexend Deca" w:cs="Lexend Deca"/>
          <w:sz w:val="22"/>
          <w:szCs w:val="22"/>
          <w:lang w:val="en-US"/>
        </w:rPr>
      </w:pPr>
    </w:p>
    <w:tbl>
      <w:tblPr>
        <w:tblW w:w="1020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0"/>
        <w:gridCol w:w="9367"/>
      </w:tblGrid>
      <w:tr w:rsidRPr="00E177DE" w:rsidR="00506BBF" w:rsidTr="7D61EC5F" w14:paraId="0CFFFD6B" w14:textId="77777777">
        <w:tc>
          <w:tcPr>
            <w:tcW w:w="840" w:type="dxa"/>
            <w:tcMar/>
          </w:tcPr>
          <w:p w:rsidRPr="00E177DE" w:rsidR="00506BBF" w:rsidP="7D61EC5F" w:rsidRDefault="00506BBF" w14:paraId="4D2185B9" w14:textId="77777777">
            <w:pPr>
              <w:rPr>
                <w:rFonts w:ascii="Lexend Deca" w:hAnsi="Lexend Deca" w:eastAsia="Lexend Deca" w:cs="Lexend Deca"/>
                <w:sz w:val="22"/>
                <w:szCs w:val="22"/>
                <w:lang w:val="en-US"/>
              </w:rPr>
            </w:pPr>
            <w:r w:rsidRPr="7D61EC5F" w:rsidR="7004C294">
              <w:rPr>
                <w:rFonts w:ascii="Lexend Deca" w:hAnsi="Lexend Deca" w:eastAsia="Lexend Deca" w:cs="Lexend Deca"/>
                <w:sz w:val="22"/>
                <w:szCs w:val="22"/>
                <w:lang w:val="en-US"/>
              </w:rPr>
              <w:t>Level</w:t>
            </w:r>
          </w:p>
        </w:tc>
        <w:tc>
          <w:tcPr>
            <w:tcW w:w="9367" w:type="dxa"/>
            <w:tcMar/>
          </w:tcPr>
          <w:p w:rsidRPr="00E177DE" w:rsidR="00506BBF" w:rsidP="7D61EC5F" w:rsidRDefault="00506BBF" w14:paraId="19219836" w14:textId="77777777">
            <w:pPr>
              <w:rPr>
                <w:rFonts w:ascii="Lexend Deca" w:hAnsi="Lexend Deca" w:eastAsia="Lexend Deca" w:cs="Lexend Deca"/>
                <w:sz w:val="22"/>
                <w:szCs w:val="22"/>
                <w:lang w:val="en-US"/>
              </w:rPr>
            </w:pPr>
          </w:p>
        </w:tc>
      </w:tr>
      <w:tr w:rsidRPr="00E177DE" w:rsidR="00506BBF" w:rsidTr="7D61EC5F" w14:paraId="6B768BCA" w14:textId="77777777">
        <w:tc>
          <w:tcPr>
            <w:tcW w:w="840" w:type="dxa"/>
            <w:tcMar/>
          </w:tcPr>
          <w:p w:rsidRPr="00E177DE" w:rsidR="00506BBF" w:rsidP="7D61EC5F" w:rsidRDefault="00D139ED" w14:paraId="76DB90EB" w14:textId="77777777">
            <w:pPr>
              <w:rPr>
                <w:rFonts w:ascii="Lexend Deca" w:hAnsi="Lexend Deca" w:eastAsia="Lexend Deca" w:cs="Lexend Deca"/>
                <w:sz w:val="22"/>
                <w:szCs w:val="22"/>
                <w:lang w:val="en-US"/>
              </w:rPr>
            </w:pPr>
            <w:r w:rsidRPr="7D61EC5F" w:rsidR="1E322B6C">
              <w:rPr>
                <w:rFonts w:ascii="Lexend Deca" w:hAnsi="Lexend Deca" w:eastAsia="Lexend Deca" w:cs="Lexend Deca"/>
                <w:sz w:val="22"/>
                <w:szCs w:val="22"/>
                <w:lang w:val="en-US"/>
              </w:rPr>
              <w:t>5</w:t>
            </w:r>
          </w:p>
        </w:tc>
        <w:tc>
          <w:tcPr>
            <w:tcW w:w="9367" w:type="dxa"/>
            <w:tcMar/>
          </w:tcPr>
          <w:p w:rsidRPr="00E177DE" w:rsidR="00506BBF" w:rsidP="7D61EC5F" w:rsidRDefault="003B2A72" w14:paraId="01EE0EE4" w14:textId="77777777">
            <w:pPr>
              <w:rPr>
                <w:rFonts w:ascii="Lexend Deca" w:hAnsi="Lexend Deca" w:eastAsia="Lexend Deca" w:cs="Lexend Deca"/>
                <w:sz w:val="22"/>
                <w:szCs w:val="22"/>
                <w:lang w:val="en-US"/>
              </w:rPr>
            </w:pPr>
            <w:r w:rsidRPr="7D61EC5F" w:rsidR="4C809EF6">
              <w:rPr>
                <w:rFonts w:ascii="Lexend Deca" w:hAnsi="Lexend Deca" w:eastAsia="Lexend Deca" w:cs="Lexend Deca"/>
                <w:b w:val="1"/>
                <w:bCs w:val="1"/>
                <w:sz w:val="22"/>
                <w:szCs w:val="22"/>
                <w:lang w:val="en-US"/>
              </w:rPr>
              <w:t xml:space="preserve">Strategic – </w:t>
            </w:r>
            <w:r w:rsidRPr="7D61EC5F" w:rsidR="222C863A">
              <w:rPr>
                <w:rFonts w:ascii="Lexend Deca" w:hAnsi="Lexend Deca" w:eastAsia="Lexend Deca" w:cs="Lexend Deca"/>
                <w:sz w:val="22"/>
                <w:szCs w:val="22"/>
                <w:lang w:val="en-US"/>
              </w:rPr>
              <w:t>Senior management and/or strategic responsibility requiring w</w:t>
            </w:r>
            <w:r w:rsidRPr="7D61EC5F" w:rsidR="4C809EF6">
              <w:rPr>
                <w:rFonts w:ascii="Lexend Deca" w:hAnsi="Lexend Deca" w:eastAsia="Lexend Deca" w:cs="Lexend Deca"/>
                <w:sz w:val="22"/>
                <w:szCs w:val="22"/>
                <w:lang w:val="en-US"/>
              </w:rPr>
              <w:t xml:space="preserve">ide advanced knowledge of organizational policies, practices and procedures across the organization or detailed theoretical, practical and procedural knowledge of a specialized area. Provides expert knowledge and insight </w:t>
            </w:r>
            <w:r w:rsidRPr="7D61EC5F" w:rsidR="4C809EF6">
              <w:rPr>
                <w:rFonts w:ascii="Lexend Deca" w:hAnsi="Lexend Deca" w:eastAsia="Lexend Deca" w:cs="Lexend Deca"/>
                <w:sz w:val="22"/>
                <w:szCs w:val="22"/>
                <w:lang w:val="en-US"/>
              </w:rPr>
              <w:t>on</w:t>
            </w:r>
            <w:r w:rsidRPr="7D61EC5F" w:rsidR="4C809EF6">
              <w:rPr>
                <w:rFonts w:ascii="Lexend Deca" w:hAnsi="Lexend Deca" w:eastAsia="Lexend Deca" w:cs="Lexend Deca"/>
                <w:sz w:val="22"/>
                <w:szCs w:val="22"/>
                <w:lang w:val="en-US"/>
              </w:rPr>
              <w:t xml:space="preserve"> a range of subjects and/or groups relevant to MS and represents </w:t>
            </w:r>
            <w:r w:rsidRPr="7D61EC5F" w:rsidR="4C809EF6">
              <w:rPr>
                <w:rFonts w:ascii="Lexend Deca" w:hAnsi="Lexend Deca" w:eastAsia="Lexend Deca" w:cs="Lexend Deca"/>
                <w:sz w:val="22"/>
                <w:szCs w:val="22"/>
                <w:lang w:val="en-US"/>
              </w:rPr>
              <w:t>the MS</w:t>
            </w:r>
            <w:r w:rsidRPr="7D61EC5F" w:rsidR="4C809EF6">
              <w:rPr>
                <w:rFonts w:ascii="Lexend Deca" w:hAnsi="Lexend Deca" w:eastAsia="Lexend Deca" w:cs="Lexend Deca"/>
                <w:sz w:val="22"/>
                <w:szCs w:val="22"/>
                <w:lang w:val="en-US"/>
              </w:rPr>
              <w:t xml:space="preserve"> Society externally. Translates vision, strategic aims and direction in clear terms that people can relate to and action. Makes significant and influential decisions and </w:t>
            </w:r>
            <w:r w:rsidRPr="7D61EC5F" w:rsidR="0F61EBDA">
              <w:rPr>
                <w:rFonts w:ascii="Lexend Deca" w:hAnsi="Lexend Deca" w:eastAsia="Lexend Deca" w:cs="Lexend Deca"/>
                <w:sz w:val="22"/>
                <w:szCs w:val="22"/>
                <w:lang w:val="en-US"/>
              </w:rPr>
              <w:t xml:space="preserve">facilitates </w:t>
            </w:r>
            <w:r w:rsidRPr="7D61EC5F" w:rsidR="4C809EF6">
              <w:rPr>
                <w:rFonts w:ascii="Lexend Deca" w:hAnsi="Lexend Deca" w:eastAsia="Lexend Deca" w:cs="Lexend Deca"/>
                <w:sz w:val="22"/>
                <w:szCs w:val="22"/>
                <w:lang w:val="en-US"/>
              </w:rPr>
              <w:t>approp</w:t>
            </w:r>
            <w:r w:rsidRPr="7D61EC5F" w:rsidR="0F61EBDA">
              <w:rPr>
                <w:rFonts w:ascii="Lexend Deca" w:hAnsi="Lexend Deca" w:eastAsia="Lexend Deca" w:cs="Lexend Deca"/>
                <w:sz w:val="22"/>
                <w:szCs w:val="22"/>
                <w:lang w:val="en-US"/>
              </w:rPr>
              <w:t>riate</w:t>
            </w:r>
            <w:r w:rsidRPr="7D61EC5F" w:rsidR="4C809EF6">
              <w:rPr>
                <w:rFonts w:ascii="Lexend Deca" w:hAnsi="Lexend Deca" w:eastAsia="Lexend Deca" w:cs="Lexend Deca"/>
                <w:sz w:val="22"/>
                <w:szCs w:val="22"/>
                <w:lang w:val="en-US"/>
              </w:rPr>
              <w:t xml:space="preserve"> resources</w:t>
            </w:r>
            <w:r w:rsidRPr="7D61EC5F" w:rsidR="0F61EBDA">
              <w:rPr>
                <w:rFonts w:ascii="Lexend Deca" w:hAnsi="Lexend Deca" w:eastAsia="Lexend Deca" w:cs="Lexend Deca"/>
                <w:sz w:val="22"/>
                <w:szCs w:val="22"/>
                <w:lang w:val="en-US"/>
              </w:rPr>
              <w:t>.</w:t>
            </w:r>
          </w:p>
        </w:tc>
      </w:tr>
      <w:tr w:rsidRPr="00E177DE" w:rsidR="00506BBF" w:rsidTr="7D61EC5F" w14:paraId="48BF4629" w14:textId="77777777">
        <w:tc>
          <w:tcPr>
            <w:tcW w:w="840" w:type="dxa"/>
            <w:tcMar/>
          </w:tcPr>
          <w:p w:rsidRPr="00E177DE" w:rsidR="00506BBF" w:rsidP="7D61EC5F" w:rsidRDefault="00D139ED" w14:paraId="7C964D78" w14:textId="77777777">
            <w:pPr>
              <w:rPr>
                <w:rFonts w:ascii="Lexend Deca" w:hAnsi="Lexend Deca" w:eastAsia="Lexend Deca" w:cs="Lexend Deca"/>
                <w:sz w:val="22"/>
                <w:szCs w:val="22"/>
                <w:lang w:val="en-US"/>
              </w:rPr>
            </w:pPr>
            <w:r w:rsidRPr="7D61EC5F" w:rsidR="1E322B6C">
              <w:rPr>
                <w:rFonts w:ascii="Lexend Deca" w:hAnsi="Lexend Deca" w:eastAsia="Lexend Deca" w:cs="Lexend Deca"/>
                <w:sz w:val="22"/>
                <w:szCs w:val="22"/>
                <w:lang w:val="en-US"/>
              </w:rPr>
              <w:t>4</w:t>
            </w:r>
          </w:p>
        </w:tc>
        <w:tc>
          <w:tcPr>
            <w:tcW w:w="9367" w:type="dxa"/>
            <w:tcMar/>
          </w:tcPr>
          <w:p w:rsidRPr="00E177DE" w:rsidR="00506BBF" w:rsidP="7D61EC5F" w:rsidRDefault="00B646A2" w14:paraId="3959A199" w14:textId="625EC393">
            <w:pPr>
              <w:rPr>
                <w:rFonts w:ascii="Lexend Deca" w:hAnsi="Lexend Deca" w:eastAsia="Lexend Deca" w:cs="Lexend Deca"/>
                <w:sz w:val="22"/>
                <w:szCs w:val="22"/>
                <w:lang w:val="en-US"/>
              </w:rPr>
            </w:pPr>
            <w:r w:rsidRPr="7D61EC5F" w:rsidR="61282F22">
              <w:rPr>
                <w:rFonts w:ascii="Lexend Deca" w:hAnsi="Lexend Deca" w:eastAsia="Lexend Deca" w:cs="Lexend Deca"/>
                <w:b w:val="1"/>
                <w:bCs w:val="1"/>
                <w:sz w:val="22"/>
                <w:szCs w:val="22"/>
                <w:lang w:val="en-US"/>
              </w:rPr>
              <w:t>Expert/</w:t>
            </w:r>
            <w:r w:rsidRPr="7D61EC5F" w:rsidR="4C809EF6">
              <w:rPr>
                <w:rFonts w:ascii="Lexend Deca" w:hAnsi="Lexend Deca" w:eastAsia="Lexend Deca" w:cs="Lexend Deca"/>
                <w:b w:val="1"/>
                <w:bCs w:val="1"/>
                <w:sz w:val="22"/>
                <w:szCs w:val="22"/>
                <w:lang w:val="en-US"/>
              </w:rPr>
              <w:t>Recognised</w:t>
            </w:r>
            <w:r w:rsidRPr="7D61EC5F" w:rsidR="4C809EF6">
              <w:rPr>
                <w:rFonts w:ascii="Lexend Deca" w:hAnsi="Lexend Deca" w:eastAsia="Lexend Deca" w:cs="Lexend Deca"/>
                <w:b w:val="1"/>
                <w:bCs w:val="1"/>
                <w:sz w:val="22"/>
                <w:szCs w:val="22"/>
                <w:lang w:val="en-US"/>
              </w:rPr>
              <w:t xml:space="preserve"> authority </w:t>
            </w:r>
            <w:r w:rsidRPr="7D61EC5F" w:rsidR="4C809EF6">
              <w:rPr>
                <w:rFonts w:ascii="Lexend Deca" w:hAnsi="Lexend Deca" w:eastAsia="Lexend Deca" w:cs="Lexend Deca"/>
                <w:sz w:val="22"/>
                <w:szCs w:val="22"/>
                <w:lang w:val="en-US"/>
              </w:rPr>
              <w:t xml:space="preserve">– </w:t>
            </w:r>
            <w:r w:rsidRPr="7D61EC5F" w:rsidR="222C863A">
              <w:rPr>
                <w:rFonts w:ascii="Lexend Deca" w:hAnsi="Lexend Deca" w:eastAsia="Lexend Deca" w:cs="Lexend Deca"/>
                <w:sz w:val="22"/>
                <w:szCs w:val="22"/>
                <w:lang w:val="en-US"/>
              </w:rPr>
              <w:t xml:space="preserve">Responsible for managing significant resource (people, budget </w:t>
            </w:r>
            <w:r w:rsidRPr="7D61EC5F" w:rsidR="222C863A">
              <w:rPr>
                <w:rFonts w:ascii="Lexend Deca" w:hAnsi="Lexend Deca" w:eastAsia="Lexend Deca" w:cs="Lexend Deca"/>
                <w:sz w:val="22"/>
                <w:szCs w:val="22"/>
                <w:lang w:val="en-US"/>
              </w:rPr>
              <w:t>etc</w:t>
            </w:r>
            <w:r w:rsidRPr="7D61EC5F" w:rsidR="222C863A">
              <w:rPr>
                <w:rFonts w:ascii="Lexend Deca" w:hAnsi="Lexend Deca" w:eastAsia="Lexend Deca" w:cs="Lexend Deca"/>
                <w:sz w:val="22"/>
                <w:szCs w:val="22"/>
                <w:lang w:val="en-US"/>
              </w:rPr>
              <w:t xml:space="preserve">) associated with the function/activity. </w:t>
            </w:r>
            <w:r w:rsidRPr="7D61EC5F" w:rsidR="4C809EF6">
              <w:rPr>
                <w:rFonts w:ascii="Lexend Deca" w:hAnsi="Lexend Deca" w:eastAsia="Lexend Deca" w:cs="Lexend Deca"/>
                <w:sz w:val="22"/>
                <w:szCs w:val="22"/>
                <w:lang w:val="en-US"/>
              </w:rPr>
              <w:t>Demonstrate</w:t>
            </w:r>
            <w:r w:rsidRPr="7D61EC5F" w:rsidR="0F61EBDA">
              <w:rPr>
                <w:rFonts w:ascii="Lexend Deca" w:hAnsi="Lexend Deca" w:eastAsia="Lexend Deca" w:cs="Lexend Deca"/>
                <w:sz w:val="22"/>
                <w:szCs w:val="22"/>
                <w:lang w:val="en-US"/>
              </w:rPr>
              <w:t>s</w:t>
            </w:r>
            <w:r w:rsidRPr="7D61EC5F" w:rsidR="4C809EF6">
              <w:rPr>
                <w:rFonts w:ascii="Lexend Deca" w:hAnsi="Lexend Deca" w:eastAsia="Lexend Deca" w:cs="Lexend Deca"/>
                <w:sz w:val="22"/>
                <w:szCs w:val="22"/>
                <w:lang w:val="en-US"/>
              </w:rPr>
              <w:t xml:space="preserve"> expert knowledge and relevant and appropriate professional leadership and influence</w:t>
            </w:r>
            <w:r w:rsidRPr="7D61EC5F" w:rsidR="4C809EF6">
              <w:rPr>
                <w:rFonts w:ascii="Lexend Deca" w:hAnsi="Lexend Deca" w:eastAsia="Lexend Deca" w:cs="Lexend Deca"/>
                <w:b w:val="1"/>
                <w:bCs w:val="1"/>
                <w:sz w:val="22"/>
                <w:szCs w:val="22"/>
                <w:lang w:val="en-US"/>
              </w:rPr>
              <w:t xml:space="preserve">. </w:t>
            </w:r>
            <w:r w:rsidRPr="7D61EC5F" w:rsidR="4C809EF6">
              <w:rPr>
                <w:rFonts w:ascii="Lexend Deca" w:hAnsi="Lexend Deca" w:eastAsia="Lexend Deca" w:cs="Lexend Deca"/>
                <w:sz w:val="22"/>
                <w:szCs w:val="22"/>
                <w:lang w:val="en-US"/>
              </w:rPr>
              <w:t xml:space="preserve">Colleagues consistently perform a task or activity to higher levels having an intuitive grasp of what is required to be delivered, how it impacts across other areas of activity and how it may be improved for the </w:t>
            </w:r>
            <w:r w:rsidRPr="7D61EC5F" w:rsidR="4C809EF6">
              <w:rPr>
                <w:rFonts w:ascii="Lexend Deca" w:hAnsi="Lexend Deca" w:eastAsia="Lexend Deca" w:cs="Lexend Deca"/>
                <w:sz w:val="22"/>
                <w:szCs w:val="22"/>
                <w:lang w:val="en-US"/>
              </w:rPr>
              <w:t>benefits</w:t>
            </w:r>
            <w:r w:rsidRPr="7D61EC5F" w:rsidR="4C809EF6">
              <w:rPr>
                <w:rFonts w:ascii="Lexend Deca" w:hAnsi="Lexend Deca" w:eastAsia="Lexend Deca" w:cs="Lexend Deca"/>
                <w:sz w:val="22"/>
                <w:szCs w:val="22"/>
                <w:lang w:val="en-US"/>
              </w:rPr>
              <w:t xml:space="preserve"> of the MS Society. Colleagues have an in-depth understanding and focus upon building </w:t>
            </w:r>
            <w:r w:rsidRPr="7D61EC5F" w:rsidR="4C809EF6">
              <w:rPr>
                <w:rFonts w:ascii="Lexend Deca" w:hAnsi="Lexend Deca" w:eastAsia="Lexend Deca" w:cs="Lexend Deca"/>
                <w:sz w:val="22"/>
                <w:szCs w:val="22"/>
                <w:lang w:val="en-US"/>
              </w:rPr>
              <w:t>expertise,</w:t>
            </w:r>
            <w:r w:rsidRPr="7D61EC5F" w:rsidR="4C809EF6">
              <w:rPr>
                <w:rFonts w:ascii="Lexend Deca" w:hAnsi="Lexend Deca" w:eastAsia="Lexend Deca" w:cs="Lexend Deca"/>
                <w:sz w:val="22"/>
                <w:szCs w:val="22"/>
                <w:lang w:val="en-US"/>
              </w:rPr>
              <w:t xml:space="preserve"> they are the go-to </w:t>
            </w:r>
            <w:r w:rsidRPr="7D61EC5F" w:rsidR="4C809EF6">
              <w:rPr>
                <w:rFonts w:ascii="Lexend Deca" w:hAnsi="Lexend Deca" w:eastAsia="Lexend Deca" w:cs="Lexend Deca"/>
                <w:sz w:val="22"/>
                <w:szCs w:val="22"/>
                <w:lang w:val="en-US"/>
              </w:rPr>
              <w:t>person</w:t>
            </w:r>
            <w:r w:rsidRPr="7D61EC5F" w:rsidR="4C809EF6">
              <w:rPr>
                <w:rFonts w:ascii="Lexend Deca" w:hAnsi="Lexend Deca" w:eastAsia="Lexend Deca" w:cs="Lexend Deca"/>
                <w:sz w:val="22"/>
                <w:szCs w:val="22"/>
                <w:lang w:val="en-US"/>
              </w:rPr>
              <w:t xml:space="preserve"> and have a reputation for being knowledgeable in this area and are able to apply their existing skills and knowledge to new or emerging challenges.</w:t>
            </w:r>
          </w:p>
        </w:tc>
      </w:tr>
      <w:tr w:rsidRPr="00E177DE" w:rsidR="00506BBF" w:rsidTr="7D61EC5F" w14:paraId="61BC6A6D" w14:textId="77777777">
        <w:tc>
          <w:tcPr>
            <w:tcW w:w="840" w:type="dxa"/>
            <w:tcMar/>
          </w:tcPr>
          <w:p w:rsidRPr="00E177DE" w:rsidR="00506BBF" w:rsidP="7D61EC5F" w:rsidRDefault="00D139ED" w14:paraId="57AB7477" w14:textId="77777777">
            <w:pPr>
              <w:rPr>
                <w:rFonts w:ascii="Lexend Deca" w:hAnsi="Lexend Deca" w:eastAsia="Lexend Deca" w:cs="Lexend Deca"/>
                <w:sz w:val="22"/>
                <w:szCs w:val="22"/>
                <w:lang w:val="en-US"/>
              </w:rPr>
            </w:pPr>
            <w:r w:rsidRPr="7D61EC5F" w:rsidR="1E322B6C">
              <w:rPr>
                <w:rFonts w:ascii="Lexend Deca" w:hAnsi="Lexend Deca" w:eastAsia="Lexend Deca" w:cs="Lexend Deca"/>
                <w:sz w:val="22"/>
                <w:szCs w:val="22"/>
                <w:lang w:val="en-US"/>
              </w:rPr>
              <w:t>3</w:t>
            </w:r>
          </w:p>
        </w:tc>
        <w:tc>
          <w:tcPr>
            <w:tcW w:w="9367" w:type="dxa"/>
            <w:tcMar/>
          </w:tcPr>
          <w:p w:rsidRPr="00E177DE" w:rsidR="00506BBF" w:rsidP="7D61EC5F" w:rsidRDefault="00BD210F" w14:paraId="01769C58" w14:textId="3F25D357">
            <w:pPr>
              <w:rPr>
                <w:rFonts w:ascii="Lexend Deca" w:hAnsi="Lexend Deca" w:eastAsia="Lexend Deca" w:cs="Lexend Deca"/>
                <w:sz w:val="22"/>
                <w:szCs w:val="22"/>
                <w:lang w:val="en-US"/>
              </w:rPr>
            </w:pPr>
            <w:r w:rsidRPr="7D61EC5F" w:rsidR="0F61EBDA">
              <w:rPr>
                <w:rFonts w:ascii="Lexend Deca" w:hAnsi="Lexend Deca" w:eastAsia="Lexend Deca" w:cs="Lexend Deca"/>
                <w:b w:val="1"/>
                <w:bCs w:val="1"/>
                <w:sz w:val="22"/>
                <w:szCs w:val="22"/>
              </w:rPr>
              <w:t>Complex</w:t>
            </w:r>
            <w:r w:rsidRPr="7D61EC5F" w:rsidR="0F61EBDA">
              <w:rPr>
                <w:rFonts w:ascii="Lexend Deca" w:hAnsi="Lexend Deca" w:eastAsia="Lexend Deca" w:cs="Lexend Deca"/>
                <w:sz w:val="22"/>
                <w:szCs w:val="22"/>
              </w:rPr>
              <w:t xml:space="preserve"> </w:t>
            </w:r>
            <w:r w:rsidRPr="7D61EC5F" w:rsidR="0250022E">
              <w:rPr>
                <w:rFonts w:ascii="Lexend Deca" w:hAnsi="Lexend Deca" w:eastAsia="Lexend Deca" w:cs="Lexend Deca"/>
                <w:sz w:val="22"/>
                <w:szCs w:val="22"/>
              </w:rPr>
              <w:t>- Roles</w:t>
            </w:r>
            <w:r w:rsidRPr="7D61EC5F" w:rsidR="747888A7">
              <w:rPr>
                <w:rFonts w:ascii="Lexend Deca" w:hAnsi="Lexend Deca" w:eastAsia="Lexend Deca" w:cs="Lexend Deca"/>
                <w:sz w:val="22"/>
                <w:szCs w:val="22"/>
              </w:rPr>
              <w:t xml:space="preserve"> with or without line management responsibility where they are required to use knowledge gained through experience, professional or technical qualification on complex information or raw data for typically non-routine problems </w:t>
            </w:r>
            <w:r w:rsidRPr="7D61EC5F" w:rsidR="015ADCA7">
              <w:rPr>
                <w:rFonts w:ascii="Lexend Deca" w:hAnsi="Lexend Deca" w:eastAsia="Lexend Deca" w:cs="Lexend Deca"/>
                <w:sz w:val="22"/>
                <w:szCs w:val="22"/>
              </w:rPr>
              <w:t>up</w:t>
            </w:r>
            <w:r w:rsidRPr="7D61EC5F" w:rsidR="747888A7">
              <w:rPr>
                <w:rFonts w:ascii="Lexend Deca" w:hAnsi="Lexend Deca" w:eastAsia="Lexend Deca" w:cs="Lexend Deca"/>
                <w:sz w:val="22"/>
                <w:szCs w:val="22"/>
              </w:rPr>
              <w:t>on which own judgment needs to be applied without further instruction or guidance</w:t>
            </w:r>
            <w:r w:rsidRPr="7D61EC5F" w:rsidR="0F61EBDA">
              <w:rPr>
                <w:rFonts w:ascii="Lexend Deca" w:hAnsi="Lexend Deca" w:eastAsia="Lexend Deca" w:cs="Lexend Deca"/>
                <w:sz w:val="22"/>
                <w:szCs w:val="22"/>
              </w:rPr>
              <w:t xml:space="preserve"> </w:t>
            </w:r>
            <w:r w:rsidRPr="7D61EC5F" w:rsidR="747888A7">
              <w:rPr>
                <w:rFonts w:ascii="Lexend Deca" w:hAnsi="Lexend Deca" w:eastAsia="Lexend Deca" w:cs="Lexend Deca"/>
                <w:sz w:val="22"/>
                <w:szCs w:val="22"/>
              </w:rPr>
              <w:t xml:space="preserve">to </w:t>
            </w:r>
            <w:r w:rsidRPr="7D61EC5F" w:rsidR="0F61EBDA">
              <w:rPr>
                <w:rFonts w:ascii="Lexend Deca" w:hAnsi="Lexend Deca" w:eastAsia="Lexend Deca" w:cs="Lexend Deca"/>
                <w:sz w:val="22"/>
                <w:szCs w:val="22"/>
              </w:rPr>
              <w:t xml:space="preserve">work with others to overcome obstacles and deliver </w:t>
            </w:r>
            <w:r w:rsidRPr="7D61EC5F" w:rsidR="747888A7">
              <w:rPr>
                <w:rFonts w:ascii="Lexend Deca" w:hAnsi="Lexend Deca" w:eastAsia="Lexend Deca" w:cs="Lexend Deca"/>
                <w:sz w:val="22"/>
                <w:szCs w:val="22"/>
              </w:rPr>
              <w:t>outcomes</w:t>
            </w:r>
            <w:r w:rsidRPr="7D61EC5F" w:rsidR="015ADCA7">
              <w:rPr>
                <w:rFonts w:ascii="Lexend Deca" w:hAnsi="Lexend Deca" w:eastAsia="Lexend Deca" w:cs="Lexend Deca"/>
                <w:sz w:val="22"/>
                <w:szCs w:val="22"/>
              </w:rPr>
              <w:t xml:space="preserve"> across teams/department</w:t>
            </w:r>
            <w:r w:rsidRPr="7D61EC5F" w:rsidR="0F61EBDA">
              <w:rPr>
                <w:rFonts w:ascii="Lexend Deca" w:hAnsi="Lexend Deca" w:eastAsia="Lexend Deca" w:cs="Lexend Deca"/>
                <w:sz w:val="22"/>
                <w:szCs w:val="22"/>
              </w:rPr>
              <w:t>.</w:t>
            </w:r>
          </w:p>
        </w:tc>
      </w:tr>
      <w:tr w:rsidRPr="00E177DE" w:rsidR="00506BBF" w:rsidTr="7D61EC5F" w14:paraId="06DD8369" w14:textId="77777777">
        <w:tc>
          <w:tcPr>
            <w:tcW w:w="840" w:type="dxa"/>
            <w:tcMar/>
          </w:tcPr>
          <w:p w:rsidRPr="00E177DE" w:rsidR="00506BBF" w:rsidP="7D61EC5F" w:rsidRDefault="00D139ED" w14:paraId="2CC21B90" w14:textId="77777777">
            <w:pPr>
              <w:rPr>
                <w:rFonts w:ascii="Lexend Deca" w:hAnsi="Lexend Deca" w:eastAsia="Lexend Deca" w:cs="Lexend Deca"/>
                <w:sz w:val="22"/>
                <w:szCs w:val="22"/>
                <w:lang w:val="en-US"/>
              </w:rPr>
            </w:pPr>
            <w:r w:rsidRPr="7D61EC5F" w:rsidR="1E322B6C">
              <w:rPr>
                <w:rFonts w:ascii="Lexend Deca" w:hAnsi="Lexend Deca" w:eastAsia="Lexend Deca" w:cs="Lexend Deca"/>
                <w:sz w:val="22"/>
                <w:szCs w:val="22"/>
                <w:lang w:val="en-US"/>
              </w:rPr>
              <w:t>2</w:t>
            </w:r>
          </w:p>
        </w:tc>
        <w:tc>
          <w:tcPr>
            <w:tcW w:w="9367" w:type="dxa"/>
            <w:tcMar/>
          </w:tcPr>
          <w:p w:rsidRPr="00E177DE" w:rsidR="00506BBF" w:rsidP="7D61EC5F" w:rsidRDefault="07719691" w14:paraId="7A767FDC" w14:textId="287BAD17">
            <w:pPr>
              <w:rPr>
                <w:rFonts w:ascii="Lexend Deca" w:hAnsi="Lexend Deca" w:eastAsia="Lexend Deca" w:cs="Lexend Deca"/>
                <w:sz w:val="22"/>
                <w:szCs w:val="22"/>
                <w:lang w:val="en-US"/>
              </w:rPr>
            </w:pPr>
            <w:r w:rsidRPr="7D61EC5F" w:rsidR="5D0E9566">
              <w:rPr>
                <w:rFonts w:ascii="Lexend Deca" w:hAnsi="Lexend Deca" w:eastAsia="Lexend Deca" w:cs="Lexend Deca"/>
                <w:b w:val="1"/>
                <w:bCs w:val="1"/>
                <w:sz w:val="22"/>
                <w:szCs w:val="22"/>
                <w:lang w:val="en-US"/>
              </w:rPr>
              <w:t>Enhanced</w:t>
            </w:r>
            <w:r w:rsidRPr="7D61EC5F" w:rsidR="5D0E9566">
              <w:rPr>
                <w:rFonts w:ascii="Lexend Deca" w:hAnsi="Lexend Deca" w:eastAsia="Lexend Deca" w:cs="Lexend Deca"/>
                <w:sz w:val="22"/>
                <w:szCs w:val="22"/>
                <w:lang w:val="en-US"/>
              </w:rPr>
              <w:t xml:space="preserve"> - </w:t>
            </w:r>
            <w:r w:rsidRPr="7D61EC5F" w:rsidR="33D7DB31">
              <w:rPr>
                <w:rFonts w:ascii="Lexend Deca" w:hAnsi="Lexend Deca" w:eastAsia="Lexend Deca" w:cs="Lexend Deca"/>
                <w:sz w:val="22"/>
                <w:szCs w:val="22"/>
                <w:lang w:val="en-US"/>
              </w:rPr>
              <w:t xml:space="preserve">Roles with or without line management responsibility but </w:t>
            </w:r>
            <w:r w:rsidRPr="7D61EC5F" w:rsidR="210AC572">
              <w:rPr>
                <w:rFonts w:ascii="Lexend Deca" w:hAnsi="Lexend Deca" w:eastAsia="Lexend Deca" w:cs="Lexend Deca"/>
                <w:sz w:val="22"/>
                <w:szCs w:val="22"/>
                <w:lang w:val="en-US"/>
              </w:rPr>
              <w:t>accountable</w:t>
            </w:r>
            <w:r w:rsidRPr="7D61EC5F" w:rsidR="33D7DB31">
              <w:rPr>
                <w:rFonts w:ascii="Lexend Deca" w:hAnsi="Lexend Deca" w:eastAsia="Lexend Deca" w:cs="Lexend Deca"/>
                <w:sz w:val="22"/>
                <w:szCs w:val="22"/>
                <w:lang w:val="en-US"/>
              </w:rPr>
              <w:t xml:space="preserve"> for casework/ </w:t>
            </w:r>
            <w:r w:rsidRPr="7D61EC5F" w:rsidR="33D7DB31">
              <w:rPr>
                <w:rFonts w:ascii="Lexend Deca" w:hAnsi="Lexend Deca" w:eastAsia="Lexend Deca" w:cs="Lexend Deca"/>
                <w:sz w:val="22"/>
                <w:szCs w:val="22"/>
                <w:lang w:val="en-US"/>
              </w:rPr>
              <w:t>face to face</w:t>
            </w:r>
            <w:r w:rsidRPr="7D61EC5F" w:rsidR="33D7DB31">
              <w:rPr>
                <w:rFonts w:ascii="Lexend Deca" w:hAnsi="Lexend Deca" w:eastAsia="Lexend Deca" w:cs="Lexend Deca"/>
                <w:sz w:val="22"/>
                <w:szCs w:val="22"/>
                <w:lang w:val="en-US"/>
              </w:rPr>
              <w:t xml:space="preserve"> service provision/ internal/external process and or people (including volunteers) e.g. </w:t>
            </w:r>
            <w:r w:rsidRPr="7D61EC5F" w:rsidR="5D0E9566">
              <w:rPr>
                <w:rFonts w:ascii="Lexend Deca" w:hAnsi="Lexend Deca" w:eastAsia="Lexend Deca" w:cs="Lexend Deca"/>
                <w:sz w:val="22"/>
                <w:szCs w:val="22"/>
                <w:lang w:val="en-US"/>
              </w:rPr>
              <w:t>f</w:t>
            </w:r>
            <w:r w:rsidRPr="7D61EC5F" w:rsidR="33D7DB31">
              <w:rPr>
                <w:rFonts w:ascii="Lexend Deca" w:hAnsi="Lexend Deca" w:eastAsia="Lexend Deca" w:cs="Lexend Deca"/>
                <w:sz w:val="22"/>
                <w:szCs w:val="22"/>
                <w:lang w:val="en-US"/>
              </w:rPr>
              <w:t xml:space="preserve">irst </w:t>
            </w:r>
            <w:r w:rsidRPr="7D61EC5F" w:rsidR="5D0E9566">
              <w:rPr>
                <w:rFonts w:ascii="Lexend Deca" w:hAnsi="Lexend Deca" w:eastAsia="Lexend Deca" w:cs="Lexend Deca"/>
                <w:sz w:val="22"/>
                <w:szCs w:val="22"/>
                <w:lang w:val="en-US"/>
              </w:rPr>
              <w:t>l</w:t>
            </w:r>
            <w:r w:rsidRPr="7D61EC5F" w:rsidR="33D7DB31">
              <w:rPr>
                <w:rFonts w:ascii="Lexend Deca" w:hAnsi="Lexend Deca" w:eastAsia="Lexend Deca" w:cs="Lexend Deca"/>
                <w:sz w:val="22"/>
                <w:szCs w:val="22"/>
                <w:lang w:val="en-US"/>
              </w:rPr>
              <w:t xml:space="preserve">ine </w:t>
            </w:r>
            <w:r w:rsidRPr="7D61EC5F" w:rsidR="5D0E9566">
              <w:rPr>
                <w:rFonts w:ascii="Lexend Deca" w:hAnsi="Lexend Deca" w:eastAsia="Lexend Deca" w:cs="Lexend Deca"/>
                <w:sz w:val="22"/>
                <w:szCs w:val="22"/>
                <w:lang w:val="en-US"/>
              </w:rPr>
              <w:t>m</w:t>
            </w:r>
            <w:r w:rsidRPr="7D61EC5F" w:rsidR="33D7DB31">
              <w:rPr>
                <w:rFonts w:ascii="Lexend Deca" w:hAnsi="Lexend Deca" w:eastAsia="Lexend Deca" w:cs="Lexend Deca"/>
                <w:sz w:val="22"/>
                <w:szCs w:val="22"/>
                <w:lang w:val="en-US"/>
              </w:rPr>
              <w:t xml:space="preserve">anagers of </w:t>
            </w:r>
            <w:r w:rsidRPr="7D61EC5F" w:rsidR="5D0E9566">
              <w:rPr>
                <w:rFonts w:ascii="Lexend Deca" w:hAnsi="Lexend Deca" w:eastAsia="Lexend Deca" w:cs="Lexend Deca"/>
                <w:sz w:val="22"/>
                <w:szCs w:val="22"/>
                <w:lang w:val="en-US"/>
              </w:rPr>
              <w:t>p</w:t>
            </w:r>
            <w:r w:rsidRPr="7D61EC5F" w:rsidR="33D7DB31">
              <w:rPr>
                <w:rFonts w:ascii="Lexend Deca" w:hAnsi="Lexend Deca" w:eastAsia="Lexend Deca" w:cs="Lexend Deca"/>
                <w:sz w:val="22"/>
                <w:szCs w:val="22"/>
                <w:lang w:val="en-US"/>
              </w:rPr>
              <w:t xml:space="preserve">eople or </w:t>
            </w:r>
            <w:r w:rsidRPr="7D61EC5F" w:rsidR="5D0E9566">
              <w:rPr>
                <w:rFonts w:ascii="Lexend Deca" w:hAnsi="Lexend Deca" w:eastAsia="Lexend Deca" w:cs="Lexend Deca"/>
                <w:sz w:val="22"/>
                <w:szCs w:val="22"/>
                <w:lang w:val="en-US"/>
              </w:rPr>
              <w:t>p</w:t>
            </w:r>
            <w:r w:rsidRPr="7D61EC5F" w:rsidR="33D7DB31">
              <w:rPr>
                <w:rFonts w:ascii="Lexend Deca" w:hAnsi="Lexend Deca" w:eastAsia="Lexend Deca" w:cs="Lexend Deca"/>
                <w:sz w:val="22"/>
                <w:szCs w:val="22"/>
                <w:lang w:val="en-US"/>
              </w:rPr>
              <w:t>rocess. Colleagues have knowledge of requirements of a team/function</w:t>
            </w:r>
            <w:r w:rsidRPr="7D61EC5F" w:rsidR="6B16098F">
              <w:rPr>
                <w:rFonts w:ascii="Lexend Deca" w:hAnsi="Lexend Deca" w:eastAsia="Lexend Deca" w:cs="Lexend Deca"/>
                <w:sz w:val="22"/>
                <w:szCs w:val="22"/>
                <w:lang w:val="en-US"/>
              </w:rPr>
              <w:t>,</w:t>
            </w:r>
            <w:r w:rsidRPr="7D61EC5F" w:rsidR="33D7DB31">
              <w:rPr>
                <w:rFonts w:ascii="Lexend Deca" w:hAnsi="Lexend Deca" w:eastAsia="Lexend Deca" w:cs="Lexend Deca"/>
                <w:sz w:val="22"/>
                <w:szCs w:val="22"/>
                <w:lang w:val="en-US"/>
              </w:rPr>
              <w:t xml:space="preserve"> </w:t>
            </w:r>
            <w:r w:rsidRPr="7D61EC5F" w:rsidR="6B16098F">
              <w:rPr>
                <w:rFonts w:ascii="Lexend Deca" w:hAnsi="Lexend Deca" w:eastAsia="Lexend Deca" w:cs="Lexend Deca"/>
                <w:sz w:val="22"/>
                <w:szCs w:val="22"/>
                <w:lang w:val="en-US"/>
              </w:rPr>
              <w:t xml:space="preserve">contribute to building and maintaining successful internal and external relationships and </w:t>
            </w:r>
            <w:r w:rsidRPr="7D61EC5F" w:rsidR="210AC572">
              <w:rPr>
                <w:rFonts w:ascii="Lexend Deca" w:hAnsi="Lexend Deca" w:eastAsia="Lexend Deca" w:cs="Lexend Deca"/>
                <w:sz w:val="22"/>
                <w:szCs w:val="22"/>
                <w:lang w:val="en-US"/>
              </w:rPr>
              <w:t xml:space="preserve">collaborate </w:t>
            </w:r>
            <w:r w:rsidRPr="7D61EC5F" w:rsidR="6B16098F">
              <w:rPr>
                <w:rFonts w:ascii="Lexend Deca" w:hAnsi="Lexend Deca" w:eastAsia="Lexend Deca" w:cs="Lexend Deca"/>
                <w:sz w:val="22"/>
                <w:szCs w:val="22"/>
                <w:lang w:val="en-US"/>
              </w:rPr>
              <w:t>to</w:t>
            </w:r>
            <w:r w:rsidRPr="7D61EC5F" w:rsidR="210AC572">
              <w:rPr>
                <w:rFonts w:ascii="Lexend Deca" w:hAnsi="Lexend Deca" w:eastAsia="Lexend Deca" w:cs="Lexend Deca"/>
                <w:sz w:val="22"/>
                <w:szCs w:val="22"/>
                <w:lang w:val="en-US"/>
              </w:rPr>
              <w:t xml:space="preserve"> deliver effective outcomes. Colleagues use knowledge and understanding to </w:t>
            </w:r>
            <w:r w:rsidRPr="7D61EC5F" w:rsidR="210AC572">
              <w:rPr>
                <w:rFonts w:ascii="Lexend Deca" w:hAnsi="Lexend Deca" w:eastAsia="Lexend Deca" w:cs="Lexend Deca"/>
                <w:sz w:val="22"/>
                <w:szCs w:val="22"/>
                <w:lang w:val="en-US"/>
              </w:rPr>
              <w:t>organise</w:t>
            </w:r>
            <w:r w:rsidRPr="7D61EC5F" w:rsidR="210AC572">
              <w:rPr>
                <w:rFonts w:ascii="Lexend Deca" w:hAnsi="Lexend Deca" w:eastAsia="Lexend Deca" w:cs="Lexend Deca"/>
                <w:sz w:val="22"/>
                <w:szCs w:val="22"/>
                <w:lang w:val="en-US"/>
              </w:rPr>
              <w:t xml:space="preserve"> and</w:t>
            </w:r>
            <w:r w:rsidRPr="7D61EC5F" w:rsidR="61282F22">
              <w:rPr>
                <w:rFonts w:ascii="Lexend Deca" w:hAnsi="Lexend Deca" w:eastAsia="Lexend Deca" w:cs="Lexend Deca"/>
                <w:sz w:val="22"/>
                <w:szCs w:val="22"/>
                <w:lang w:val="en-US"/>
              </w:rPr>
              <w:t xml:space="preserve"> </w:t>
            </w:r>
            <w:r w:rsidRPr="7D61EC5F" w:rsidR="210AC572">
              <w:rPr>
                <w:rFonts w:ascii="Lexend Deca" w:hAnsi="Lexend Deca" w:eastAsia="Lexend Deca" w:cs="Lexend Deca"/>
                <w:sz w:val="22"/>
                <w:szCs w:val="22"/>
                <w:lang w:val="en-US"/>
              </w:rPr>
              <w:t>or manage work, tasks and processes, can solve routine issues and contribute to the development of new practices and procedures</w:t>
            </w:r>
            <w:r w:rsidRPr="7D61EC5F" w:rsidR="5D0E9566">
              <w:rPr>
                <w:rFonts w:ascii="Lexend Deca" w:hAnsi="Lexend Deca" w:eastAsia="Lexend Deca" w:cs="Lexend Deca"/>
                <w:sz w:val="22"/>
                <w:szCs w:val="22"/>
                <w:lang w:val="en-US"/>
              </w:rPr>
              <w:t xml:space="preserve">. </w:t>
            </w:r>
          </w:p>
        </w:tc>
      </w:tr>
      <w:tr w:rsidRPr="00E177DE" w:rsidR="00506BBF" w:rsidTr="7D61EC5F" w14:paraId="60275999" w14:textId="77777777">
        <w:tc>
          <w:tcPr>
            <w:tcW w:w="840" w:type="dxa"/>
            <w:tcMar/>
          </w:tcPr>
          <w:p w:rsidRPr="00E177DE" w:rsidR="00506BBF" w:rsidP="7D61EC5F" w:rsidRDefault="00D139ED" w14:paraId="065D2414" w14:textId="77777777">
            <w:pPr>
              <w:rPr>
                <w:rFonts w:ascii="Lexend Deca" w:hAnsi="Lexend Deca" w:eastAsia="Lexend Deca" w:cs="Lexend Deca"/>
                <w:sz w:val="22"/>
                <w:szCs w:val="22"/>
                <w:lang w:val="en-US"/>
              </w:rPr>
            </w:pPr>
            <w:r w:rsidRPr="7D61EC5F" w:rsidR="1E322B6C">
              <w:rPr>
                <w:rFonts w:ascii="Lexend Deca" w:hAnsi="Lexend Deca" w:eastAsia="Lexend Deca" w:cs="Lexend Deca"/>
                <w:sz w:val="22"/>
                <w:szCs w:val="22"/>
                <w:lang w:val="en-US"/>
              </w:rPr>
              <w:t>1</w:t>
            </w:r>
          </w:p>
        </w:tc>
        <w:tc>
          <w:tcPr>
            <w:tcW w:w="9367" w:type="dxa"/>
            <w:tcMar/>
          </w:tcPr>
          <w:p w:rsidRPr="00E177DE" w:rsidR="00506BBF" w:rsidP="7D61EC5F" w:rsidRDefault="07719691" w14:paraId="4F3DA1F2" w14:textId="05A48312">
            <w:pPr>
              <w:rPr>
                <w:rFonts w:ascii="Lexend Deca" w:hAnsi="Lexend Deca" w:eastAsia="Lexend Deca" w:cs="Lexend Deca"/>
                <w:sz w:val="22"/>
                <w:szCs w:val="22"/>
                <w:lang w:val="en-US"/>
              </w:rPr>
            </w:pPr>
            <w:r w:rsidRPr="7D61EC5F" w:rsidR="5D0E9566">
              <w:rPr>
                <w:rFonts w:ascii="Lexend Deca" w:hAnsi="Lexend Deca" w:eastAsia="Lexend Deca" w:cs="Lexend Deca"/>
                <w:b w:val="1"/>
                <w:bCs w:val="1"/>
                <w:sz w:val="22"/>
                <w:szCs w:val="22"/>
              </w:rPr>
              <w:t xml:space="preserve">Foundation – </w:t>
            </w:r>
            <w:r w:rsidRPr="7D61EC5F" w:rsidR="5D0E9566">
              <w:rPr>
                <w:rFonts w:ascii="Lexend Deca" w:hAnsi="Lexend Deca" w:eastAsia="Lexend Deca" w:cs="Lexend Deca"/>
                <w:sz w:val="22"/>
                <w:szCs w:val="22"/>
              </w:rPr>
              <w:t>r</w:t>
            </w:r>
            <w:r w:rsidRPr="7D61EC5F" w:rsidR="1103DFAA">
              <w:rPr>
                <w:rFonts w:ascii="Lexend Deca" w:hAnsi="Lexend Deca" w:eastAsia="Lexend Deca" w:cs="Lexend Deca"/>
                <w:sz w:val="22"/>
                <w:szCs w:val="22"/>
              </w:rPr>
              <w:t xml:space="preserve">oles make an individual contribution to the MS Society </w:t>
            </w:r>
            <w:r w:rsidRPr="7D61EC5F" w:rsidR="5D0E9566">
              <w:rPr>
                <w:rFonts w:ascii="Lexend Deca" w:hAnsi="Lexend Deca" w:eastAsia="Lexend Deca" w:cs="Lexend Deca"/>
                <w:sz w:val="22"/>
                <w:szCs w:val="22"/>
              </w:rPr>
              <w:t>with no</w:t>
            </w:r>
            <w:r w:rsidRPr="7D61EC5F" w:rsidR="1103DFAA">
              <w:rPr>
                <w:rFonts w:ascii="Lexend Deca" w:hAnsi="Lexend Deca" w:eastAsia="Lexend Deca" w:cs="Lexend Deca"/>
                <w:sz w:val="22"/>
                <w:szCs w:val="22"/>
              </w:rPr>
              <w:t xml:space="preserve"> process or line management responsibility. Colleagues h</w:t>
            </w:r>
            <w:r w:rsidRPr="7D61EC5F" w:rsidR="4BF18EBD">
              <w:rPr>
                <w:rFonts w:ascii="Lexend Deca" w:hAnsi="Lexend Deca" w:eastAsia="Lexend Deca" w:cs="Lexend Deca"/>
                <w:sz w:val="22"/>
                <w:szCs w:val="22"/>
              </w:rPr>
              <w:t>a</w:t>
            </w:r>
            <w:r w:rsidRPr="7D61EC5F" w:rsidR="1103DFAA">
              <w:rPr>
                <w:rFonts w:ascii="Lexend Deca" w:hAnsi="Lexend Deca" w:eastAsia="Lexend Deca" w:cs="Lexend Deca"/>
                <w:sz w:val="22"/>
                <w:szCs w:val="22"/>
              </w:rPr>
              <w:t>ve</w:t>
            </w:r>
            <w:r w:rsidRPr="7D61EC5F" w:rsidR="4BF18EBD">
              <w:rPr>
                <w:rFonts w:ascii="Lexend Deca" w:hAnsi="Lexend Deca" w:eastAsia="Lexend Deca" w:cs="Lexend Deca"/>
                <w:sz w:val="22"/>
                <w:szCs w:val="22"/>
              </w:rPr>
              <w:t xml:space="preserve"> a fundamental knowledge and understanding of what is required to carry out the role and how it connects to other roles and activities. Understand what is required to be carried out and has the </w:t>
            </w:r>
            <w:r w:rsidRPr="7D61EC5F" w:rsidR="1103DFAA">
              <w:rPr>
                <w:rFonts w:ascii="Lexend Deca" w:hAnsi="Lexend Deca" w:eastAsia="Lexend Deca" w:cs="Lexend Deca"/>
                <w:sz w:val="22"/>
                <w:szCs w:val="22"/>
              </w:rPr>
              <w:t xml:space="preserve">competence and </w:t>
            </w:r>
            <w:r w:rsidRPr="7D61EC5F" w:rsidR="4BF18EBD">
              <w:rPr>
                <w:rFonts w:ascii="Lexend Deca" w:hAnsi="Lexend Deca" w:eastAsia="Lexend Deca" w:cs="Lexend Deca"/>
                <w:sz w:val="22"/>
                <w:szCs w:val="22"/>
              </w:rPr>
              <w:t xml:space="preserve">skills </w:t>
            </w:r>
            <w:r w:rsidRPr="7D61EC5F" w:rsidR="1103DFAA">
              <w:rPr>
                <w:rFonts w:ascii="Lexend Deca" w:hAnsi="Lexend Deca" w:eastAsia="Lexend Deca" w:cs="Lexend Deca"/>
                <w:sz w:val="22"/>
                <w:szCs w:val="22"/>
              </w:rPr>
              <w:t>to</w:t>
            </w:r>
            <w:r w:rsidRPr="7D61EC5F" w:rsidR="4BF18EBD">
              <w:rPr>
                <w:rFonts w:ascii="Lexend Deca" w:hAnsi="Lexend Deca" w:eastAsia="Lexend Deca" w:cs="Lexend Deca"/>
                <w:sz w:val="22"/>
                <w:szCs w:val="22"/>
              </w:rPr>
              <w:t xml:space="preserve"> carry out the activities</w:t>
            </w:r>
            <w:r w:rsidRPr="7D61EC5F" w:rsidR="1103DFAA">
              <w:rPr>
                <w:rFonts w:ascii="Lexend Deca" w:hAnsi="Lexend Deca" w:eastAsia="Lexend Deca" w:cs="Lexend Deca"/>
                <w:sz w:val="22"/>
                <w:szCs w:val="22"/>
              </w:rPr>
              <w:t>.</w:t>
            </w:r>
          </w:p>
        </w:tc>
      </w:tr>
    </w:tbl>
    <w:p w:rsidRPr="00E177DE" w:rsidR="006669E8" w:rsidP="7D61EC5F" w:rsidRDefault="006669E8" w14:paraId="7194DBDC" w14:textId="77777777">
      <w:pPr>
        <w:rPr>
          <w:rFonts w:ascii="Lexend Deca" w:hAnsi="Lexend Deca" w:eastAsia="Lexend Deca" w:cs="Lexend Deca"/>
          <w:sz w:val="22"/>
          <w:szCs w:val="22"/>
        </w:rPr>
      </w:pPr>
    </w:p>
    <w:p w:rsidRPr="00E177DE" w:rsidR="007008C8" w:rsidP="7D61EC5F" w:rsidRDefault="00E7763A" w14:paraId="7C0D230E" w14:textId="4AB8D898">
      <w:pPr>
        <w:rPr>
          <w:rFonts w:ascii="Lexend Deca" w:hAnsi="Lexend Deca" w:eastAsia="Lexend Deca" w:cs="Lexend Deca"/>
          <w:b w:val="1"/>
          <w:bCs w:val="1"/>
          <w:sz w:val="22"/>
          <w:szCs w:val="22"/>
        </w:rPr>
      </w:pPr>
      <w:r w:rsidRPr="7D61EC5F" w:rsidR="322CBA56">
        <w:rPr>
          <w:rFonts w:ascii="Lexend Deca" w:hAnsi="Lexend Deca" w:eastAsia="Lexend Deca" w:cs="Lexend Deca"/>
          <w:b w:val="1"/>
          <w:bCs w:val="1"/>
          <w:sz w:val="22"/>
          <w:szCs w:val="22"/>
        </w:rPr>
        <w:t xml:space="preserve">Section </w:t>
      </w:r>
      <w:r w:rsidRPr="7D61EC5F" w:rsidR="53A8B4D6">
        <w:rPr>
          <w:rFonts w:ascii="Lexend Deca" w:hAnsi="Lexend Deca" w:eastAsia="Lexend Deca" w:cs="Lexend Deca"/>
          <w:b w:val="1"/>
          <w:bCs w:val="1"/>
          <w:sz w:val="22"/>
          <w:szCs w:val="22"/>
        </w:rPr>
        <w:t>7</w:t>
      </w:r>
      <w:r w:rsidRPr="7D61EC5F" w:rsidR="322CBA56">
        <w:rPr>
          <w:rFonts w:ascii="Lexend Deca" w:hAnsi="Lexend Deca" w:eastAsia="Lexend Deca" w:cs="Lexend Deca"/>
          <w:b w:val="1"/>
          <w:bCs w:val="1"/>
          <w:sz w:val="22"/>
          <w:szCs w:val="22"/>
        </w:rPr>
        <w:t xml:space="preserve"> -</w:t>
      </w:r>
      <w:r w:rsidRPr="7D61EC5F" w:rsidR="4C8FB78F">
        <w:rPr>
          <w:rFonts w:ascii="Lexend Deca" w:hAnsi="Lexend Deca" w:eastAsia="Lexend Deca" w:cs="Lexend Deca"/>
          <w:b w:val="1"/>
          <w:bCs w:val="1"/>
          <w:sz w:val="22"/>
          <w:szCs w:val="22"/>
        </w:rPr>
        <w:t xml:space="preserve"> </w:t>
      </w:r>
      <w:r w:rsidRPr="7D61EC5F" w:rsidR="51A9AA76">
        <w:rPr>
          <w:rFonts w:ascii="Lexend Deca" w:hAnsi="Lexend Deca" w:eastAsia="Lexend Deca" w:cs="Lexend Deca"/>
          <w:b w:val="1"/>
          <w:bCs w:val="1"/>
          <w:sz w:val="22"/>
          <w:szCs w:val="22"/>
        </w:rPr>
        <w:t xml:space="preserve">Learning </w:t>
      </w:r>
      <w:r w:rsidRPr="7D61EC5F" w:rsidR="61282F22">
        <w:rPr>
          <w:rFonts w:ascii="Lexend Deca" w:hAnsi="Lexend Deca" w:eastAsia="Lexend Deca" w:cs="Lexend Deca"/>
          <w:b w:val="1"/>
          <w:bCs w:val="1"/>
          <w:sz w:val="22"/>
          <w:szCs w:val="22"/>
        </w:rPr>
        <w:t>and</w:t>
      </w:r>
      <w:r w:rsidRPr="7D61EC5F" w:rsidR="51A9AA76">
        <w:rPr>
          <w:rFonts w:ascii="Lexend Deca" w:hAnsi="Lexend Deca" w:eastAsia="Lexend Deca" w:cs="Lexend Deca"/>
          <w:b w:val="1"/>
          <w:bCs w:val="1"/>
          <w:sz w:val="22"/>
          <w:szCs w:val="22"/>
        </w:rPr>
        <w:t xml:space="preserve"> Development requirements</w:t>
      </w:r>
    </w:p>
    <w:p w:rsidRPr="00E177DE" w:rsidR="00E7763A" w:rsidP="7D61EC5F" w:rsidRDefault="00C835B5" w14:paraId="414E19D6" w14:textId="3CC7F0C2">
      <w:pPr>
        <w:rPr>
          <w:rFonts w:ascii="Lexend Deca" w:hAnsi="Lexend Deca" w:eastAsia="Lexend Deca" w:cs="Lexend Deca"/>
          <w:sz w:val="22"/>
          <w:szCs w:val="22"/>
        </w:rPr>
      </w:pPr>
      <w:r w:rsidRPr="7D61EC5F" w:rsidR="5C680DE7">
        <w:rPr>
          <w:rFonts w:ascii="Lexend Deca" w:hAnsi="Lexend Deca" w:eastAsia="Lexend Deca" w:cs="Lexend Deca"/>
          <w:sz w:val="22"/>
          <w:szCs w:val="22"/>
        </w:rPr>
        <w:t>(L</w:t>
      </w:r>
      <w:r w:rsidRPr="7D61EC5F" w:rsidR="322CBA56">
        <w:rPr>
          <w:rFonts w:ascii="Lexend Deca" w:hAnsi="Lexend Deca" w:eastAsia="Lexend Deca" w:cs="Lexend Deca"/>
          <w:sz w:val="22"/>
          <w:szCs w:val="22"/>
        </w:rPr>
        <w:t>ist L</w:t>
      </w:r>
      <w:r w:rsidRPr="7D61EC5F" w:rsidR="61282F22">
        <w:rPr>
          <w:rFonts w:ascii="Lexend Deca" w:hAnsi="Lexend Deca" w:eastAsia="Lexend Deca" w:cs="Lexend Deca"/>
          <w:sz w:val="22"/>
          <w:szCs w:val="22"/>
        </w:rPr>
        <w:t xml:space="preserve"> and </w:t>
      </w:r>
      <w:r w:rsidRPr="7D61EC5F" w:rsidR="322CBA56">
        <w:rPr>
          <w:rFonts w:ascii="Lexend Deca" w:hAnsi="Lexend Deca" w:eastAsia="Lexend Deca" w:cs="Lexend Deca"/>
          <w:sz w:val="22"/>
          <w:szCs w:val="22"/>
        </w:rPr>
        <w:t>D requirements</w:t>
      </w:r>
      <w:r w:rsidRPr="7D61EC5F" w:rsidR="5C680DE7">
        <w:rPr>
          <w:rFonts w:ascii="Lexend Deca" w:hAnsi="Lexend Deca" w:eastAsia="Lexend Deca" w:cs="Lexend Deca"/>
          <w:sz w:val="22"/>
          <w:szCs w:val="22"/>
        </w:rPr>
        <w:t xml:space="preserve"> for role</w:t>
      </w:r>
      <w:r w:rsidRPr="7D61EC5F" w:rsidR="322CBA56">
        <w:rPr>
          <w:rFonts w:ascii="Lexend Deca" w:hAnsi="Lexend Deca" w:eastAsia="Lexend Deca" w:cs="Lexend Deca"/>
          <w:sz w:val="22"/>
          <w:szCs w:val="22"/>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08"/>
        <w:gridCol w:w="5565"/>
      </w:tblGrid>
      <w:tr w:rsidRPr="00E177DE" w:rsidR="007008C8" w:rsidTr="7D61EC5F" w14:paraId="69741A40" w14:textId="77777777">
        <w:tc>
          <w:tcPr>
            <w:tcW w:w="4608" w:type="dxa"/>
            <w:shd w:val="clear" w:color="auto" w:fill="E7E6E6" w:themeFill="background2"/>
            <w:tcMar/>
            <w:vAlign w:val="center"/>
          </w:tcPr>
          <w:p w:rsidRPr="00E177DE" w:rsidR="007008C8" w:rsidP="7D61EC5F" w:rsidRDefault="007008C8" w14:paraId="01CD1EFA" w14:textId="77777777">
            <w:pPr>
              <w:rPr>
                <w:rFonts w:ascii="Lexend Deca" w:hAnsi="Lexend Deca" w:eastAsia="Lexend Deca" w:cs="Lexend Deca"/>
                <w:b w:val="1"/>
                <w:bCs w:val="1"/>
                <w:sz w:val="22"/>
                <w:szCs w:val="22"/>
              </w:rPr>
            </w:pPr>
            <w:r w:rsidRPr="7D61EC5F" w:rsidR="51A9AA76">
              <w:rPr>
                <w:rFonts w:ascii="Lexend Deca" w:hAnsi="Lexend Deca" w:eastAsia="Lexend Deca" w:cs="Lexend Deca"/>
                <w:b w:val="1"/>
                <w:bCs w:val="1"/>
                <w:sz w:val="22"/>
                <w:szCs w:val="22"/>
              </w:rPr>
              <w:t>Foundation (mandatory)</w:t>
            </w:r>
          </w:p>
        </w:tc>
        <w:tc>
          <w:tcPr>
            <w:tcW w:w="5565" w:type="dxa"/>
            <w:tcMar/>
            <w:vAlign w:val="center"/>
          </w:tcPr>
          <w:p w:rsidRPr="00E177DE" w:rsidR="007008C8" w:rsidP="7D61EC5F" w:rsidRDefault="00C15B99" w14:paraId="769D0D3C" w14:textId="1501B5B0">
            <w:pPr>
              <w:rPr>
                <w:rFonts w:ascii="Lexend Deca" w:hAnsi="Lexend Deca" w:eastAsia="Lexend Deca" w:cs="Lexend Deca"/>
                <w:b w:val="1"/>
                <w:bCs w:val="1"/>
                <w:sz w:val="22"/>
                <w:szCs w:val="22"/>
              </w:rPr>
            </w:pPr>
            <w:r w:rsidRPr="7D61EC5F" w:rsidR="3D5ED4B8">
              <w:rPr>
                <w:rFonts w:ascii="Lexend Deca" w:hAnsi="Lexend Deca" w:eastAsia="Lexend Deca" w:cs="Lexend Deca"/>
                <w:b w:val="1"/>
                <w:bCs w:val="1"/>
                <w:sz w:val="22"/>
                <w:szCs w:val="22"/>
              </w:rPr>
              <w:t>Mandatory</w:t>
            </w:r>
          </w:p>
        </w:tc>
      </w:tr>
      <w:tr w:rsidRPr="00E177DE" w:rsidR="007008C8" w:rsidTr="7D61EC5F" w14:paraId="6407110D" w14:textId="77777777">
        <w:tc>
          <w:tcPr>
            <w:tcW w:w="4608" w:type="dxa"/>
            <w:shd w:val="clear" w:color="auto" w:fill="E7E6E6" w:themeFill="background2"/>
            <w:tcMar/>
            <w:vAlign w:val="center"/>
          </w:tcPr>
          <w:p w:rsidRPr="00E177DE" w:rsidR="007008C8" w:rsidP="7D61EC5F" w:rsidRDefault="00571CE0" w14:paraId="644426AA" w14:textId="5641C56E">
            <w:pPr>
              <w:rPr>
                <w:rFonts w:ascii="Lexend Deca" w:hAnsi="Lexend Deca" w:eastAsia="Lexend Deca" w:cs="Lexend Deca"/>
                <w:b w:val="1"/>
                <w:bCs w:val="1"/>
                <w:sz w:val="22"/>
                <w:szCs w:val="22"/>
              </w:rPr>
            </w:pPr>
            <w:r w:rsidRPr="7D61EC5F" w:rsidR="2F43BBAD">
              <w:rPr>
                <w:rFonts w:ascii="Lexend Deca" w:hAnsi="Lexend Deca" w:eastAsia="Lexend Deca" w:cs="Lexend Deca"/>
                <w:b w:val="1"/>
                <w:bCs w:val="1"/>
                <w:sz w:val="22"/>
                <w:szCs w:val="22"/>
              </w:rPr>
              <w:t>Additional internal learning</w:t>
            </w:r>
            <w:r w:rsidRPr="7D61EC5F" w:rsidR="0250022E">
              <w:rPr>
                <w:rFonts w:ascii="Lexend Deca" w:hAnsi="Lexend Deca" w:eastAsia="Lexend Deca" w:cs="Lexend Deca"/>
                <w:b w:val="1"/>
                <w:bCs w:val="1"/>
                <w:sz w:val="22"/>
                <w:szCs w:val="22"/>
              </w:rPr>
              <w:t xml:space="preserve"> or</w:t>
            </w:r>
            <w:r w:rsidRPr="7D61EC5F" w:rsidR="2CA7CD6B">
              <w:rPr>
                <w:rFonts w:ascii="Lexend Deca" w:hAnsi="Lexend Deca" w:eastAsia="Lexend Deca" w:cs="Lexend Deca"/>
                <w:b w:val="1"/>
                <w:bCs w:val="1"/>
                <w:sz w:val="22"/>
                <w:szCs w:val="22"/>
              </w:rPr>
              <w:t xml:space="preserve"> courses</w:t>
            </w:r>
            <w:r w:rsidRPr="7D61EC5F" w:rsidR="56EDD35F">
              <w:rPr>
                <w:rFonts w:ascii="Lexend Deca" w:hAnsi="Lexend Deca" w:eastAsia="Lexend Deca" w:cs="Lexend Deca"/>
                <w:b w:val="1"/>
                <w:bCs w:val="1"/>
                <w:sz w:val="22"/>
                <w:szCs w:val="22"/>
              </w:rPr>
              <w:t xml:space="preserve"> required for role</w:t>
            </w:r>
          </w:p>
        </w:tc>
        <w:tc>
          <w:tcPr>
            <w:tcW w:w="5565" w:type="dxa"/>
            <w:tcMar/>
            <w:vAlign w:val="center"/>
          </w:tcPr>
          <w:p w:rsidRPr="00E177DE" w:rsidR="007008C8" w:rsidP="7D61EC5F" w:rsidRDefault="007008C8" w14:paraId="54CD245A" w14:textId="77777777">
            <w:pPr>
              <w:rPr>
                <w:rFonts w:ascii="Lexend Deca" w:hAnsi="Lexend Deca" w:eastAsia="Lexend Deca" w:cs="Lexend Deca"/>
                <w:b w:val="1"/>
                <w:bCs w:val="1"/>
                <w:sz w:val="22"/>
                <w:szCs w:val="22"/>
              </w:rPr>
            </w:pPr>
          </w:p>
        </w:tc>
      </w:tr>
      <w:tr w:rsidRPr="00E177DE" w:rsidR="007008C8" w:rsidTr="7D61EC5F" w14:paraId="75CB053B" w14:textId="77777777">
        <w:tc>
          <w:tcPr>
            <w:tcW w:w="4608" w:type="dxa"/>
            <w:shd w:val="clear" w:color="auto" w:fill="E7E6E6" w:themeFill="background2"/>
            <w:tcMar/>
            <w:vAlign w:val="center"/>
          </w:tcPr>
          <w:p w:rsidRPr="00E177DE" w:rsidR="007008C8" w:rsidP="7D61EC5F" w:rsidRDefault="002E574C" w14:paraId="1967728B" w14:textId="3F4000E5">
            <w:pPr>
              <w:rPr>
                <w:rFonts w:ascii="Lexend Deca" w:hAnsi="Lexend Deca" w:eastAsia="Lexend Deca" w:cs="Lexend Deca"/>
                <w:b w:val="1"/>
                <w:bCs w:val="1"/>
                <w:sz w:val="22"/>
                <w:szCs w:val="22"/>
              </w:rPr>
            </w:pPr>
            <w:r w:rsidRPr="7D61EC5F" w:rsidR="78A08DB0">
              <w:rPr>
                <w:rFonts w:ascii="Lexend Deca" w:hAnsi="Lexend Deca" w:eastAsia="Lexend Deca" w:cs="Lexend Deca"/>
                <w:b w:val="1"/>
                <w:bCs w:val="1"/>
                <w:sz w:val="22"/>
                <w:szCs w:val="22"/>
              </w:rPr>
              <w:t xml:space="preserve">Other </w:t>
            </w:r>
            <w:r w:rsidRPr="7D61EC5F" w:rsidR="2F43BBAD">
              <w:rPr>
                <w:rFonts w:ascii="Lexend Deca" w:hAnsi="Lexend Deca" w:eastAsia="Lexend Deca" w:cs="Lexend Deca"/>
                <w:b w:val="1"/>
                <w:bCs w:val="1"/>
                <w:sz w:val="22"/>
                <w:szCs w:val="22"/>
              </w:rPr>
              <w:t xml:space="preserve">professional </w:t>
            </w:r>
            <w:r w:rsidRPr="7D61EC5F" w:rsidR="78A08DB0">
              <w:rPr>
                <w:rFonts w:ascii="Lexend Deca" w:hAnsi="Lexend Deca" w:eastAsia="Lexend Deca" w:cs="Lexend Deca"/>
                <w:b w:val="1"/>
                <w:bCs w:val="1"/>
                <w:sz w:val="22"/>
                <w:szCs w:val="22"/>
              </w:rPr>
              <w:t>training</w:t>
            </w:r>
            <w:r w:rsidRPr="7D61EC5F" w:rsidR="0250022E">
              <w:rPr>
                <w:rFonts w:ascii="Lexend Deca" w:hAnsi="Lexend Deca" w:eastAsia="Lexend Deca" w:cs="Lexend Deca"/>
                <w:b w:val="1"/>
                <w:bCs w:val="1"/>
                <w:sz w:val="22"/>
                <w:szCs w:val="22"/>
              </w:rPr>
              <w:t xml:space="preserve"> or </w:t>
            </w:r>
            <w:r w:rsidRPr="7D61EC5F" w:rsidR="17B3E8D7">
              <w:rPr>
                <w:rFonts w:ascii="Lexend Deca" w:hAnsi="Lexend Deca" w:eastAsia="Lexend Deca" w:cs="Lexend Deca"/>
                <w:b w:val="1"/>
                <w:bCs w:val="1"/>
                <w:sz w:val="22"/>
                <w:szCs w:val="22"/>
              </w:rPr>
              <w:t>qualification</w:t>
            </w:r>
            <w:r w:rsidRPr="7D61EC5F" w:rsidR="1069E9ED">
              <w:rPr>
                <w:rFonts w:ascii="Lexend Deca" w:hAnsi="Lexend Deca" w:eastAsia="Lexend Deca" w:cs="Lexend Deca"/>
                <w:b w:val="1"/>
                <w:bCs w:val="1"/>
                <w:sz w:val="22"/>
                <w:szCs w:val="22"/>
              </w:rPr>
              <w:t xml:space="preserve"> required</w:t>
            </w:r>
            <w:r w:rsidRPr="7D61EC5F" w:rsidR="78A08DB0">
              <w:rPr>
                <w:rFonts w:ascii="Lexend Deca" w:hAnsi="Lexend Deca" w:eastAsia="Lexend Deca" w:cs="Lexend Deca"/>
                <w:b w:val="1"/>
                <w:bCs w:val="1"/>
                <w:sz w:val="22"/>
                <w:szCs w:val="22"/>
              </w:rPr>
              <w:t xml:space="preserve"> </w:t>
            </w:r>
          </w:p>
        </w:tc>
        <w:tc>
          <w:tcPr>
            <w:tcW w:w="5565" w:type="dxa"/>
            <w:tcMar/>
            <w:vAlign w:val="center"/>
          </w:tcPr>
          <w:p w:rsidRPr="00E177DE" w:rsidR="007008C8" w:rsidP="7D61EC5F" w:rsidRDefault="007008C8" w14:paraId="1231BE67" w14:textId="77777777">
            <w:pPr>
              <w:rPr>
                <w:rFonts w:ascii="Lexend Deca" w:hAnsi="Lexend Deca" w:eastAsia="Lexend Deca" w:cs="Lexend Deca"/>
                <w:b w:val="1"/>
                <w:bCs w:val="1"/>
                <w:sz w:val="22"/>
                <w:szCs w:val="22"/>
              </w:rPr>
            </w:pPr>
          </w:p>
        </w:tc>
      </w:tr>
    </w:tbl>
    <w:p w:rsidRPr="00E177DE" w:rsidR="007008C8" w:rsidP="7D61EC5F" w:rsidRDefault="007008C8" w14:paraId="36FEB5B0" w14:textId="77777777">
      <w:pPr>
        <w:rPr>
          <w:rFonts w:ascii="Lexend Deca" w:hAnsi="Lexend Deca" w:eastAsia="Lexend Deca" w:cs="Lexend Deca"/>
          <w:b w:val="1"/>
          <w:bCs w:val="1"/>
          <w:sz w:val="22"/>
          <w:szCs w:val="22"/>
        </w:rPr>
      </w:pPr>
    </w:p>
    <w:p w:rsidR="00E177DE" w:rsidP="7D61EC5F" w:rsidRDefault="00E177DE" w14:paraId="78931004" w14:textId="77777777">
      <w:pPr>
        <w:rPr>
          <w:rFonts w:ascii="Lexend Deca" w:hAnsi="Lexend Deca" w:eastAsia="Lexend Deca" w:cs="Lexend Deca"/>
          <w:b w:val="1"/>
          <w:bCs w:val="1"/>
          <w:sz w:val="22"/>
          <w:szCs w:val="22"/>
        </w:rPr>
      </w:pPr>
    </w:p>
    <w:p w:rsidRPr="00E177DE" w:rsidR="006669E8" w:rsidP="7D61EC5F" w:rsidRDefault="00E7763A" w14:paraId="2D1BCA33" w14:textId="77777777">
      <w:pPr>
        <w:rPr>
          <w:rFonts w:ascii="Lexend Deca" w:hAnsi="Lexend Deca" w:eastAsia="Lexend Deca" w:cs="Lexend Deca"/>
          <w:b w:val="1"/>
          <w:bCs w:val="1"/>
          <w:sz w:val="22"/>
          <w:szCs w:val="22"/>
        </w:rPr>
      </w:pPr>
      <w:r w:rsidRPr="7D61EC5F" w:rsidR="322CBA56">
        <w:rPr>
          <w:rFonts w:ascii="Lexend Deca" w:hAnsi="Lexend Deca" w:eastAsia="Lexend Deca" w:cs="Lexend Deca"/>
          <w:b w:val="1"/>
          <w:bCs w:val="1"/>
          <w:sz w:val="22"/>
          <w:szCs w:val="22"/>
        </w:rPr>
        <w:t xml:space="preserve">Section </w:t>
      </w:r>
      <w:r w:rsidRPr="7D61EC5F" w:rsidR="53A8B4D6">
        <w:rPr>
          <w:rFonts w:ascii="Lexend Deca" w:hAnsi="Lexend Deca" w:eastAsia="Lexend Deca" w:cs="Lexend Deca"/>
          <w:b w:val="1"/>
          <w:bCs w:val="1"/>
          <w:sz w:val="22"/>
          <w:szCs w:val="22"/>
        </w:rPr>
        <w:t>8</w:t>
      </w:r>
      <w:r w:rsidRPr="7D61EC5F" w:rsidR="322CBA56">
        <w:rPr>
          <w:rFonts w:ascii="Lexend Deca" w:hAnsi="Lexend Deca" w:eastAsia="Lexend Deca" w:cs="Lexend Deca"/>
          <w:b w:val="1"/>
          <w:bCs w:val="1"/>
          <w:sz w:val="22"/>
          <w:szCs w:val="22"/>
        </w:rPr>
        <w:t xml:space="preserve"> - </w:t>
      </w:r>
      <w:r w:rsidRPr="7D61EC5F" w:rsidR="51A9AA76">
        <w:rPr>
          <w:rFonts w:ascii="Lexend Deca" w:hAnsi="Lexend Deca" w:eastAsia="Lexend Deca" w:cs="Lexend Deca"/>
          <w:b w:val="1"/>
          <w:bCs w:val="1"/>
          <w:sz w:val="22"/>
          <w:szCs w:val="22"/>
        </w:rPr>
        <w:t>Person specification (</w:t>
      </w:r>
      <w:r w:rsidRPr="7D61EC5F" w:rsidR="322CBA56">
        <w:rPr>
          <w:rFonts w:ascii="Lexend Deca" w:hAnsi="Lexend Deca" w:eastAsia="Lexend Deca" w:cs="Lexend Deca"/>
          <w:b w:val="1"/>
          <w:bCs w:val="1"/>
          <w:sz w:val="22"/>
          <w:szCs w:val="22"/>
        </w:rPr>
        <w:t>k</w:t>
      </w:r>
      <w:r w:rsidRPr="7D61EC5F" w:rsidR="51A9AA76">
        <w:rPr>
          <w:rFonts w:ascii="Lexend Deca" w:hAnsi="Lexend Deca" w:eastAsia="Lexend Deca" w:cs="Lexend Deca"/>
          <w:b w:val="1"/>
          <w:bCs w:val="1"/>
          <w:sz w:val="22"/>
          <w:szCs w:val="22"/>
        </w:rPr>
        <w:t xml:space="preserve">nowledge, </w:t>
      </w:r>
      <w:r w:rsidRPr="7D61EC5F" w:rsidR="322CBA56">
        <w:rPr>
          <w:rFonts w:ascii="Lexend Deca" w:hAnsi="Lexend Deca" w:eastAsia="Lexend Deca" w:cs="Lexend Deca"/>
          <w:b w:val="1"/>
          <w:bCs w:val="1"/>
          <w:sz w:val="22"/>
          <w:szCs w:val="22"/>
        </w:rPr>
        <w:t>e</w:t>
      </w:r>
      <w:r w:rsidRPr="7D61EC5F" w:rsidR="51A9AA76">
        <w:rPr>
          <w:rFonts w:ascii="Lexend Deca" w:hAnsi="Lexend Deca" w:eastAsia="Lexend Deca" w:cs="Lexend Deca"/>
          <w:b w:val="1"/>
          <w:bCs w:val="1"/>
          <w:sz w:val="22"/>
          <w:szCs w:val="22"/>
        </w:rPr>
        <w:t>xperience</w:t>
      </w:r>
      <w:r w:rsidRPr="7D61EC5F" w:rsidR="60B7281A">
        <w:rPr>
          <w:rFonts w:ascii="Lexend Deca" w:hAnsi="Lexend Deca" w:eastAsia="Lexend Deca" w:cs="Lexend Deca"/>
          <w:b w:val="1"/>
          <w:bCs w:val="1"/>
          <w:sz w:val="22"/>
          <w:szCs w:val="22"/>
        </w:rPr>
        <w:t>, skills</w:t>
      </w:r>
      <w:r w:rsidRPr="7D61EC5F" w:rsidR="11D44D53">
        <w:rPr>
          <w:rFonts w:ascii="Lexend Deca" w:hAnsi="Lexend Deca" w:eastAsia="Lexend Deca" w:cs="Lexend Deca"/>
          <w:b w:val="1"/>
          <w:bCs w:val="1"/>
          <w:sz w:val="22"/>
          <w:szCs w:val="22"/>
        </w:rPr>
        <w:t xml:space="preserve"> and attributes</w:t>
      </w:r>
      <w:r w:rsidRPr="7D61EC5F" w:rsidR="60B7281A">
        <w:rPr>
          <w:rFonts w:ascii="Lexend Deca" w:hAnsi="Lexend Deca" w:eastAsia="Lexend Deca" w:cs="Lexend Deca"/>
          <w:b w:val="1"/>
          <w:bCs w:val="1"/>
          <w:sz w:val="22"/>
          <w:szCs w:val="22"/>
        </w:rPr>
        <w:t xml:space="preserve"> </w:t>
      </w:r>
      <w:r w:rsidRPr="7D61EC5F" w:rsidR="51A9AA76">
        <w:rPr>
          <w:rFonts w:ascii="Lexend Deca" w:hAnsi="Lexend Deca" w:eastAsia="Lexend Deca" w:cs="Lexend Deca"/>
          <w:b w:val="1"/>
          <w:bCs w:val="1"/>
          <w:sz w:val="22"/>
          <w:szCs w:val="22"/>
        </w:rPr>
        <w:t>n</w:t>
      </w:r>
      <w:r w:rsidRPr="7D61EC5F" w:rsidR="4C8FB78F">
        <w:rPr>
          <w:rFonts w:ascii="Lexend Deca" w:hAnsi="Lexend Deca" w:eastAsia="Lexend Deca" w:cs="Lexend Deca"/>
          <w:b w:val="1"/>
          <w:bCs w:val="1"/>
          <w:sz w:val="22"/>
          <w:szCs w:val="22"/>
        </w:rPr>
        <w:t>eeded for the Job)</w:t>
      </w:r>
    </w:p>
    <w:p w:rsidRPr="00E177DE" w:rsidR="006669E8" w:rsidP="7D61EC5F" w:rsidRDefault="004A0664" w14:paraId="30D7AA69" w14:textId="21B2682D">
      <w:pPr>
        <w:rPr>
          <w:rFonts w:ascii="Lexend Deca" w:hAnsi="Lexend Deca" w:eastAsia="Lexend Deca" w:cs="Lexend Deca"/>
          <w:b w:val="1"/>
          <w:bCs w:val="1"/>
          <w:sz w:val="22"/>
          <w:szCs w:val="22"/>
        </w:rPr>
      </w:pPr>
      <w:r w:rsidRPr="7D61EC5F" w:rsidR="555CC89A">
        <w:rPr>
          <w:rFonts w:ascii="Lexend Deca" w:hAnsi="Lexend Deca" w:eastAsia="Lexend Deca" w:cs="Lexend Deca"/>
          <w:i w:val="1"/>
          <w:iCs w:val="1"/>
          <w:sz w:val="22"/>
          <w:szCs w:val="22"/>
        </w:rPr>
        <w:t>Those that are marked as essential and will be tested at application stage (A) will be used as shortlisting criteria for determining who will be invited to interview.  There should be no more than 7 shortlisting criteria.</w:t>
      </w:r>
      <w:r w:rsidRPr="7D61EC5F" w:rsidR="555CC89A">
        <w:rPr>
          <w:rFonts w:ascii="Lexend Deca" w:hAnsi="Lexend Deca" w:eastAsia="Lexend Deca" w:cs="Lexend Deca"/>
          <w:sz w:val="22"/>
          <w:szCs w:val="22"/>
        </w:rPr>
        <w:t>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825"/>
        <w:gridCol w:w="1476"/>
        <w:gridCol w:w="1537"/>
        <w:gridCol w:w="1332"/>
      </w:tblGrid>
      <w:tr w:rsidRPr="00E177DE" w:rsidR="007008C8" w:rsidTr="7D61EC5F" w14:paraId="5C86EDE6" w14:textId="77777777">
        <w:trPr>
          <w:trHeight w:val="288"/>
        </w:trPr>
        <w:tc>
          <w:tcPr>
            <w:tcW w:w="5825" w:type="dxa"/>
            <w:shd w:val="clear" w:color="auto" w:fill="D9D9D9" w:themeFill="background1" w:themeFillShade="D9"/>
            <w:tcMar/>
          </w:tcPr>
          <w:p w:rsidRPr="00E177DE" w:rsidR="007008C8" w:rsidP="7D61EC5F" w:rsidRDefault="007008C8" w14:paraId="7627B49D" w14:textId="77777777">
            <w:pPr>
              <w:jc w:val="center"/>
              <w:rPr>
                <w:rFonts w:ascii="Lexend Deca" w:hAnsi="Lexend Deca" w:eastAsia="Lexend Deca" w:cs="Lexend Deca"/>
                <w:b w:val="1"/>
                <w:bCs w:val="1"/>
                <w:sz w:val="22"/>
                <w:szCs w:val="22"/>
              </w:rPr>
            </w:pPr>
            <w:r w:rsidRPr="7D61EC5F" w:rsidR="51A9AA76">
              <w:rPr>
                <w:rFonts w:ascii="Lexend Deca" w:hAnsi="Lexend Deca" w:eastAsia="Lexend Deca" w:cs="Lexend Deca"/>
                <w:b w:val="1"/>
                <w:bCs w:val="1"/>
                <w:sz w:val="22"/>
                <w:szCs w:val="22"/>
              </w:rPr>
              <w:t>Requirement</w:t>
            </w:r>
          </w:p>
        </w:tc>
        <w:tc>
          <w:tcPr>
            <w:tcW w:w="1476" w:type="dxa"/>
            <w:shd w:val="clear" w:color="auto" w:fill="D9D9D9" w:themeFill="background1" w:themeFillShade="D9"/>
            <w:tcMar/>
          </w:tcPr>
          <w:p w:rsidRPr="00E177DE" w:rsidR="007008C8" w:rsidP="7D61EC5F" w:rsidRDefault="007008C8" w14:paraId="0895C2DB" w14:textId="77777777">
            <w:pPr>
              <w:rPr>
                <w:rFonts w:ascii="Lexend Deca" w:hAnsi="Lexend Deca" w:eastAsia="Lexend Deca" w:cs="Lexend Deca"/>
                <w:b w:val="1"/>
                <w:bCs w:val="1"/>
                <w:sz w:val="22"/>
                <w:szCs w:val="22"/>
              </w:rPr>
            </w:pPr>
            <w:r w:rsidRPr="7D61EC5F" w:rsidR="51A9AA76">
              <w:rPr>
                <w:rFonts w:ascii="Lexend Deca" w:hAnsi="Lexend Deca" w:eastAsia="Lexend Deca" w:cs="Lexend Deca"/>
                <w:b w:val="1"/>
                <w:bCs w:val="1"/>
                <w:sz w:val="22"/>
                <w:szCs w:val="22"/>
              </w:rPr>
              <w:t>Essential</w:t>
            </w:r>
          </w:p>
        </w:tc>
        <w:tc>
          <w:tcPr>
            <w:tcW w:w="1537" w:type="dxa"/>
            <w:shd w:val="clear" w:color="auto" w:fill="D9D9D9" w:themeFill="background1" w:themeFillShade="D9"/>
            <w:tcMar/>
          </w:tcPr>
          <w:p w:rsidRPr="00E177DE" w:rsidR="007008C8" w:rsidP="7D61EC5F" w:rsidRDefault="007008C8" w14:paraId="248B3EE6" w14:textId="77777777">
            <w:pPr>
              <w:rPr>
                <w:rFonts w:ascii="Lexend Deca" w:hAnsi="Lexend Deca" w:eastAsia="Lexend Deca" w:cs="Lexend Deca"/>
                <w:b w:val="1"/>
                <w:bCs w:val="1"/>
                <w:sz w:val="22"/>
                <w:szCs w:val="22"/>
              </w:rPr>
            </w:pPr>
            <w:r w:rsidRPr="7D61EC5F" w:rsidR="51A9AA76">
              <w:rPr>
                <w:rFonts w:ascii="Lexend Deca" w:hAnsi="Lexend Deca" w:eastAsia="Lexend Deca" w:cs="Lexend Deca"/>
                <w:b w:val="1"/>
                <w:bCs w:val="1"/>
                <w:sz w:val="22"/>
                <w:szCs w:val="22"/>
              </w:rPr>
              <w:t>Desirable</w:t>
            </w:r>
          </w:p>
        </w:tc>
        <w:tc>
          <w:tcPr>
            <w:tcW w:w="1332" w:type="dxa"/>
            <w:shd w:val="clear" w:color="auto" w:fill="D9D9D9" w:themeFill="background1" w:themeFillShade="D9"/>
            <w:tcMar/>
          </w:tcPr>
          <w:p w:rsidRPr="00E177DE" w:rsidR="007008C8" w:rsidP="7D61EC5F" w:rsidRDefault="007008C8" w14:paraId="5662BE90" w14:textId="77777777">
            <w:pPr>
              <w:jc w:val="center"/>
              <w:rPr>
                <w:rFonts w:ascii="Lexend Deca" w:hAnsi="Lexend Deca" w:eastAsia="Lexend Deca" w:cs="Lexend Deca"/>
                <w:b w:val="1"/>
                <w:bCs w:val="1"/>
                <w:sz w:val="22"/>
                <w:szCs w:val="22"/>
              </w:rPr>
            </w:pPr>
            <w:r w:rsidRPr="7D61EC5F" w:rsidR="51A9AA76">
              <w:rPr>
                <w:rFonts w:ascii="Lexend Deca" w:hAnsi="Lexend Deca" w:eastAsia="Lexend Deca" w:cs="Lexend Deca"/>
                <w:b w:val="1"/>
                <w:bCs w:val="1"/>
                <w:sz w:val="22"/>
                <w:szCs w:val="22"/>
              </w:rPr>
              <w:t>Tested*</w:t>
            </w:r>
          </w:p>
        </w:tc>
      </w:tr>
      <w:tr w:rsidRPr="00E177DE" w:rsidR="007008C8" w:rsidTr="7D61EC5F" w14:paraId="7196D064" w14:textId="77777777">
        <w:trPr>
          <w:trHeight w:val="288"/>
        </w:trPr>
        <w:tc>
          <w:tcPr>
            <w:tcW w:w="5825" w:type="dxa"/>
            <w:tcMar/>
          </w:tcPr>
          <w:p w:rsidRPr="00717537" w:rsidR="00566AD6" w:rsidP="7D61EC5F" w:rsidRDefault="00566AD6" w14:paraId="26B8F58A" w14:textId="1D6C6A9D">
            <w:pPr>
              <w:pStyle w:val="paragraph"/>
              <w:numPr>
                <w:ilvl w:val="0"/>
                <w:numId w:val="16"/>
              </w:numPr>
              <w:spacing w:before="0" w:beforeAutospacing="off" w:after="0" w:afterAutospacing="off"/>
              <w:textAlignment w:val="baseline"/>
              <w:rPr>
                <w:rFonts w:ascii="Lexend Deca" w:hAnsi="Lexend Deca" w:eastAsia="Lexend Deca" w:cs="Lexend Deca"/>
                <w:sz w:val="22"/>
                <w:szCs w:val="22"/>
              </w:rPr>
            </w:pPr>
            <w:r w:rsidRPr="7D61EC5F" w:rsidR="1FA92360">
              <w:rPr>
                <w:rStyle w:val="normaltextrun"/>
                <w:rFonts w:ascii="Lexend Deca" w:hAnsi="Lexend Deca" w:eastAsia="Lexend Deca" w:cs="Lexend Deca"/>
                <w:sz w:val="22"/>
                <w:szCs w:val="22"/>
              </w:rPr>
              <w:t xml:space="preserve">Experience </w:t>
            </w:r>
            <w:r w:rsidRPr="7D61EC5F" w:rsidR="25667655">
              <w:rPr>
                <w:rStyle w:val="normaltextrun"/>
                <w:rFonts w:ascii="Lexend Deca" w:hAnsi="Lexend Deca" w:eastAsia="Lexend Deca" w:cs="Lexend Deca"/>
                <w:sz w:val="22"/>
                <w:szCs w:val="22"/>
              </w:rPr>
              <w:t>working on</w:t>
            </w:r>
            <w:r w:rsidRPr="7D61EC5F" w:rsidR="1FA92360">
              <w:rPr>
                <w:rStyle w:val="normaltextrun"/>
                <w:rFonts w:ascii="Lexend Deca" w:hAnsi="Lexend Deca" w:eastAsia="Lexend Deca" w:cs="Lexend Deca"/>
                <w:sz w:val="22"/>
                <w:szCs w:val="22"/>
              </w:rPr>
              <w:t xml:space="preserve"> project</w:t>
            </w:r>
            <w:r w:rsidRPr="7D61EC5F" w:rsidR="25667655">
              <w:rPr>
                <w:rStyle w:val="normaltextrun"/>
                <w:rFonts w:ascii="Lexend Deca" w:hAnsi="Lexend Deca" w:eastAsia="Lexend Deca" w:cs="Lexend Deca"/>
                <w:sz w:val="22"/>
                <w:szCs w:val="22"/>
              </w:rPr>
              <w:t>s</w:t>
            </w:r>
            <w:r w:rsidRPr="7D61EC5F" w:rsidR="1FA92360">
              <w:rPr>
                <w:rStyle w:val="normaltextrun"/>
                <w:rFonts w:ascii="Lexend Deca" w:hAnsi="Lexend Deca" w:eastAsia="Lexend Deca" w:cs="Lexend Deca"/>
                <w:sz w:val="22"/>
                <w:szCs w:val="22"/>
              </w:rPr>
              <w:t xml:space="preserve"> </w:t>
            </w:r>
          </w:p>
          <w:p w:rsidRPr="00E177DE" w:rsidR="007008C8" w:rsidP="7D61EC5F" w:rsidRDefault="007008C8" w14:paraId="34FF1C98" w14:textId="77777777">
            <w:pPr>
              <w:rPr>
                <w:rFonts w:ascii="Lexend Deca" w:hAnsi="Lexend Deca" w:eastAsia="Lexend Deca" w:cs="Lexend Deca"/>
                <w:sz w:val="22"/>
                <w:szCs w:val="22"/>
              </w:rPr>
            </w:pPr>
          </w:p>
        </w:tc>
        <w:tc>
          <w:tcPr>
            <w:tcW w:w="1476" w:type="dxa"/>
            <w:tcMar/>
          </w:tcPr>
          <w:p w:rsidRPr="00E177DE" w:rsidR="007008C8" w:rsidP="7D61EC5F" w:rsidRDefault="004A0A4F" w14:paraId="6D072C0D" w14:textId="63F80D63">
            <w:pPr>
              <w:rPr>
                <w:rFonts w:ascii="Lexend Deca" w:hAnsi="Lexend Deca" w:eastAsia="Lexend Deca" w:cs="Lexend Deca"/>
                <w:sz w:val="22"/>
                <w:szCs w:val="22"/>
              </w:rPr>
            </w:pPr>
            <w:r w:rsidRPr="7D61EC5F" w:rsidR="3F4363D7">
              <w:rPr>
                <w:rFonts w:ascii="Lexend Deca" w:hAnsi="Lexend Deca" w:eastAsia="Lexend Deca" w:cs="Lexend Deca"/>
                <w:sz w:val="22"/>
                <w:szCs w:val="22"/>
              </w:rPr>
              <w:t>X</w:t>
            </w:r>
          </w:p>
        </w:tc>
        <w:tc>
          <w:tcPr>
            <w:tcW w:w="1537" w:type="dxa"/>
            <w:tcMar/>
          </w:tcPr>
          <w:p w:rsidRPr="00E177DE" w:rsidR="007008C8" w:rsidP="7D61EC5F" w:rsidRDefault="007008C8" w14:paraId="48A21919" w14:textId="77777777">
            <w:pPr>
              <w:rPr>
                <w:rFonts w:ascii="Lexend Deca" w:hAnsi="Lexend Deca" w:eastAsia="Lexend Deca" w:cs="Lexend Deca"/>
                <w:sz w:val="22"/>
                <w:szCs w:val="22"/>
              </w:rPr>
            </w:pPr>
          </w:p>
        </w:tc>
        <w:tc>
          <w:tcPr>
            <w:tcW w:w="1332" w:type="dxa"/>
            <w:tcMar/>
          </w:tcPr>
          <w:p w:rsidRPr="00E177DE" w:rsidR="007008C8" w:rsidP="7D61EC5F" w:rsidRDefault="004A0A4F" w14:paraId="6BD18F9B" w14:textId="184AACEF">
            <w:pPr>
              <w:rPr>
                <w:rFonts w:ascii="Lexend Deca" w:hAnsi="Lexend Deca" w:eastAsia="Lexend Deca" w:cs="Lexend Deca"/>
                <w:sz w:val="22"/>
                <w:szCs w:val="22"/>
              </w:rPr>
            </w:pPr>
            <w:r w:rsidRPr="7D61EC5F" w:rsidR="3F4363D7">
              <w:rPr>
                <w:rFonts w:ascii="Lexend Deca" w:hAnsi="Lexend Deca" w:eastAsia="Lexend Deca" w:cs="Lexend Deca"/>
                <w:sz w:val="22"/>
                <w:szCs w:val="22"/>
              </w:rPr>
              <w:t>A</w:t>
            </w:r>
          </w:p>
        </w:tc>
      </w:tr>
      <w:tr w:rsidRPr="00E177DE" w:rsidR="007008C8" w:rsidTr="7D61EC5F" w14:paraId="238601FE" w14:textId="77777777">
        <w:trPr>
          <w:trHeight w:val="298"/>
        </w:trPr>
        <w:tc>
          <w:tcPr>
            <w:tcW w:w="5825" w:type="dxa"/>
            <w:tcMar/>
          </w:tcPr>
          <w:p w:rsidRPr="00717537" w:rsidR="00566AD6" w:rsidP="7D61EC5F" w:rsidRDefault="00566AD6" w14:paraId="425CD6D5" w14:textId="42A91569">
            <w:pPr>
              <w:pStyle w:val="paragraph"/>
              <w:numPr>
                <w:ilvl w:val="0"/>
                <w:numId w:val="16"/>
              </w:numPr>
              <w:spacing w:before="0" w:beforeAutospacing="off" w:after="0" w:afterAutospacing="off"/>
              <w:textAlignment w:val="baseline"/>
              <w:rPr>
                <w:rFonts w:ascii="Lexend Deca" w:hAnsi="Lexend Deca" w:eastAsia="Lexend Deca" w:cs="Lexend Deca"/>
                <w:sz w:val="22"/>
                <w:szCs w:val="22"/>
              </w:rPr>
            </w:pPr>
            <w:r w:rsidRPr="7D61EC5F" w:rsidR="1FA92360">
              <w:rPr>
                <w:rStyle w:val="normaltextrun"/>
                <w:rFonts w:ascii="Lexend Deca" w:hAnsi="Lexend Deca" w:eastAsia="Lexend Deca" w:cs="Lexend Deca"/>
                <w:sz w:val="22"/>
                <w:szCs w:val="22"/>
              </w:rPr>
              <w:t xml:space="preserve">Experience </w:t>
            </w:r>
            <w:r w:rsidRPr="7D61EC5F" w:rsidR="5D8E4880">
              <w:rPr>
                <w:rStyle w:val="normaltextrun"/>
                <w:rFonts w:ascii="Lexend Deca" w:hAnsi="Lexend Deca" w:eastAsia="Lexend Deca" w:cs="Lexend Deca"/>
                <w:sz w:val="22"/>
                <w:szCs w:val="22"/>
              </w:rPr>
              <w:t>in</w:t>
            </w:r>
            <w:r w:rsidRPr="7D61EC5F" w:rsidR="25667655">
              <w:rPr>
                <w:rStyle w:val="normaltextrun"/>
                <w:rFonts w:ascii="Lexend Deca" w:hAnsi="Lexend Deca" w:eastAsia="Lexend Deca" w:cs="Lexend Deca"/>
                <w:sz w:val="22"/>
                <w:szCs w:val="22"/>
              </w:rPr>
              <w:t xml:space="preserve"> delivering</w:t>
            </w:r>
            <w:r w:rsidRPr="7D61EC5F" w:rsidR="6E8569F9">
              <w:rPr>
                <w:rStyle w:val="normaltextrun"/>
                <w:rFonts w:ascii="Lexend Deca" w:hAnsi="Lexend Deca" w:eastAsia="Lexend Deca" w:cs="Lexend Deca"/>
                <w:sz w:val="22"/>
                <w:szCs w:val="22"/>
              </w:rPr>
              <w:t xml:space="preserve">/coordinating </w:t>
            </w:r>
            <w:r w:rsidRPr="7D61EC5F" w:rsidR="1FA92360">
              <w:rPr>
                <w:rStyle w:val="normaltextrun"/>
                <w:rFonts w:ascii="Lexend Deca" w:hAnsi="Lexend Deca" w:eastAsia="Lexend Deca" w:cs="Lexend Deca"/>
                <w:sz w:val="22"/>
                <w:szCs w:val="22"/>
              </w:rPr>
              <w:t xml:space="preserve">wellbeing </w:t>
            </w:r>
            <w:r w:rsidRPr="7D61EC5F" w:rsidR="25667655">
              <w:rPr>
                <w:rStyle w:val="normaltextrun"/>
                <w:rFonts w:ascii="Lexend Deca" w:hAnsi="Lexend Deca" w:eastAsia="Lexend Deca" w:cs="Lexend Deca"/>
                <w:sz w:val="22"/>
                <w:szCs w:val="22"/>
              </w:rPr>
              <w:t>activities</w:t>
            </w:r>
            <w:r w:rsidRPr="7D61EC5F" w:rsidR="6E8569F9">
              <w:rPr>
                <w:rStyle w:val="normaltextrun"/>
                <w:rFonts w:ascii="Lexend Deca" w:hAnsi="Lexend Deca" w:eastAsia="Lexend Deca" w:cs="Lexend Deca"/>
                <w:sz w:val="22"/>
                <w:szCs w:val="22"/>
              </w:rPr>
              <w:t xml:space="preserve"> and/or Shortbreaks. </w:t>
            </w:r>
            <w:r w:rsidRPr="7D61EC5F" w:rsidR="1FA92360">
              <w:rPr>
                <w:rStyle w:val="normaltextrun"/>
                <w:rFonts w:ascii="Lexend Deca" w:hAnsi="Lexend Deca" w:eastAsia="Lexend Deca" w:cs="Lexend Deca"/>
                <w:sz w:val="22"/>
                <w:szCs w:val="22"/>
              </w:rPr>
              <w:t xml:space="preserve"> </w:t>
            </w:r>
            <w:r w:rsidRPr="7D61EC5F" w:rsidR="1FA92360">
              <w:rPr>
                <w:rStyle w:val="eop"/>
                <w:rFonts w:ascii="Lexend Deca" w:hAnsi="Lexend Deca" w:eastAsia="Lexend Deca" w:cs="Lexend Deca"/>
                <w:sz w:val="22"/>
                <w:szCs w:val="22"/>
              </w:rPr>
              <w:t> </w:t>
            </w:r>
          </w:p>
          <w:p w:rsidRPr="00E177DE" w:rsidR="007008C8" w:rsidP="7D61EC5F" w:rsidRDefault="007008C8" w14:paraId="0F3CABC7" w14:textId="77777777">
            <w:pPr>
              <w:rPr>
                <w:rFonts w:ascii="Lexend Deca" w:hAnsi="Lexend Deca" w:eastAsia="Lexend Deca" w:cs="Lexend Deca"/>
                <w:sz w:val="22"/>
                <w:szCs w:val="22"/>
              </w:rPr>
            </w:pPr>
          </w:p>
        </w:tc>
        <w:tc>
          <w:tcPr>
            <w:tcW w:w="1476" w:type="dxa"/>
            <w:tcMar/>
          </w:tcPr>
          <w:p w:rsidRPr="00E177DE" w:rsidR="007008C8" w:rsidP="7D61EC5F" w:rsidRDefault="004A0A4F" w14:paraId="5B08B5D1" w14:textId="3A73F309">
            <w:pPr>
              <w:rPr>
                <w:rFonts w:ascii="Lexend Deca" w:hAnsi="Lexend Deca" w:eastAsia="Lexend Deca" w:cs="Lexend Deca"/>
                <w:sz w:val="22"/>
                <w:szCs w:val="22"/>
              </w:rPr>
            </w:pPr>
            <w:r w:rsidRPr="7D61EC5F" w:rsidR="3F4363D7">
              <w:rPr>
                <w:rFonts w:ascii="Lexend Deca" w:hAnsi="Lexend Deca" w:eastAsia="Lexend Deca" w:cs="Lexend Deca"/>
                <w:sz w:val="22"/>
                <w:szCs w:val="22"/>
              </w:rPr>
              <w:t>X</w:t>
            </w:r>
          </w:p>
        </w:tc>
        <w:tc>
          <w:tcPr>
            <w:tcW w:w="1537" w:type="dxa"/>
            <w:tcMar/>
          </w:tcPr>
          <w:p w:rsidRPr="00E177DE" w:rsidR="007008C8" w:rsidP="7D61EC5F" w:rsidRDefault="007008C8" w14:paraId="16DEB4AB" w14:textId="77777777">
            <w:pPr>
              <w:rPr>
                <w:rFonts w:ascii="Lexend Deca" w:hAnsi="Lexend Deca" w:eastAsia="Lexend Deca" w:cs="Lexend Deca"/>
                <w:sz w:val="22"/>
                <w:szCs w:val="22"/>
              </w:rPr>
            </w:pPr>
          </w:p>
        </w:tc>
        <w:tc>
          <w:tcPr>
            <w:tcW w:w="1332" w:type="dxa"/>
            <w:tcMar/>
          </w:tcPr>
          <w:p w:rsidRPr="00E177DE" w:rsidR="007008C8" w:rsidP="7D61EC5F" w:rsidRDefault="004A0A4F" w14:paraId="0AD9C6F4" w14:textId="7D416820">
            <w:pPr>
              <w:rPr>
                <w:rFonts w:ascii="Lexend Deca" w:hAnsi="Lexend Deca" w:eastAsia="Lexend Deca" w:cs="Lexend Deca"/>
                <w:sz w:val="22"/>
                <w:szCs w:val="22"/>
              </w:rPr>
            </w:pPr>
            <w:r w:rsidRPr="7D61EC5F" w:rsidR="3F4363D7">
              <w:rPr>
                <w:rFonts w:ascii="Lexend Deca" w:hAnsi="Lexend Deca" w:eastAsia="Lexend Deca" w:cs="Lexend Deca"/>
                <w:sz w:val="22"/>
                <w:szCs w:val="22"/>
              </w:rPr>
              <w:t>A, I</w:t>
            </w:r>
          </w:p>
        </w:tc>
      </w:tr>
      <w:tr w:rsidRPr="00E177DE" w:rsidR="007008C8" w:rsidTr="7D61EC5F" w14:paraId="4B1F511A" w14:textId="77777777">
        <w:trPr>
          <w:trHeight w:val="288"/>
        </w:trPr>
        <w:tc>
          <w:tcPr>
            <w:tcW w:w="5825" w:type="dxa"/>
            <w:tcMar/>
          </w:tcPr>
          <w:p w:rsidRPr="00717537" w:rsidR="00566AD6" w:rsidP="7D61EC5F" w:rsidRDefault="680890E9" w14:paraId="5079C20F" w14:textId="3E3AB5D0">
            <w:pPr>
              <w:pStyle w:val="paragraph"/>
              <w:numPr>
                <w:ilvl w:val="0"/>
                <w:numId w:val="16"/>
              </w:numPr>
              <w:spacing w:before="0" w:beforeAutospacing="off" w:after="0" w:afterAutospacing="off"/>
              <w:textAlignment w:val="baseline"/>
              <w:rPr>
                <w:rFonts w:ascii="Lexend Deca" w:hAnsi="Lexend Deca" w:eastAsia="Lexend Deca" w:cs="Lexend Deca"/>
                <w:sz w:val="22"/>
                <w:szCs w:val="22"/>
              </w:rPr>
            </w:pPr>
            <w:r w:rsidRPr="7D61EC5F" w:rsidR="2435FB8D">
              <w:rPr>
                <w:rStyle w:val="normaltextrun"/>
                <w:rFonts w:ascii="Lexend Deca" w:hAnsi="Lexend Deca" w:eastAsia="Lexend Deca" w:cs="Lexend Deca"/>
                <w:sz w:val="22"/>
                <w:szCs w:val="22"/>
              </w:rPr>
              <w:t>Experience in working co-productively with people living and affected by MS</w:t>
            </w:r>
            <w:r w:rsidRPr="7D61EC5F" w:rsidR="0C11C66A">
              <w:rPr>
                <w:rStyle w:val="normaltextrun"/>
                <w:rFonts w:ascii="Lexend Deca" w:hAnsi="Lexend Deca" w:eastAsia="Lexend Deca" w:cs="Lexend Deca"/>
                <w:sz w:val="22"/>
                <w:szCs w:val="22"/>
              </w:rPr>
              <w:t>/Neurological conditions</w:t>
            </w:r>
            <w:r w:rsidRPr="7D61EC5F" w:rsidR="2435FB8D">
              <w:rPr>
                <w:rStyle w:val="normaltextrun"/>
                <w:rFonts w:ascii="Lexend Deca" w:hAnsi="Lexend Deca" w:eastAsia="Lexend Deca" w:cs="Lexend Deca"/>
                <w:sz w:val="22"/>
                <w:szCs w:val="22"/>
              </w:rPr>
              <w:t>.</w:t>
            </w:r>
            <w:r w:rsidRPr="7D61EC5F" w:rsidR="2435FB8D">
              <w:rPr>
                <w:rStyle w:val="eop"/>
                <w:rFonts w:ascii="Lexend Deca" w:hAnsi="Lexend Deca" w:eastAsia="Lexend Deca" w:cs="Lexend Deca"/>
                <w:sz w:val="22"/>
                <w:szCs w:val="22"/>
              </w:rPr>
              <w:t> </w:t>
            </w:r>
          </w:p>
          <w:p w:rsidRPr="00E177DE" w:rsidR="007008C8" w:rsidP="7D61EC5F" w:rsidRDefault="007008C8" w14:paraId="65F9C3DC" w14:textId="77777777">
            <w:pPr>
              <w:rPr>
                <w:rFonts w:ascii="Lexend Deca" w:hAnsi="Lexend Deca" w:eastAsia="Lexend Deca" w:cs="Lexend Deca"/>
                <w:sz w:val="22"/>
                <w:szCs w:val="22"/>
              </w:rPr>
            </w:pPr>
          </w:p>
        </w:tc>
        <w:tc>
          <w:tcPr>
            <w:tcW w:w="1476" w:type="dxa"/>
            <w:tcMar/>
          </w:tcPr>
          <w:p w:rsidRPr="00E177DE" w:rsidR="007008C8" w:rsidP="7D61EC5F" w:rsidRDefault="007008C8" w14:paraId="5023141B" w14:textId="77777777">
            <w:pPr>
              <w:rPr>
                <w:rFonts w:ascii="Lexend Deca" w:hAnsi="Lexend Deca" w:eastAsia="Lexend Deca" w:cs="Lexend Deca"/>
                <w:sz w:val="22"/>
                <w:szCs w:val="22"/>
              </w:rPr>
            </w:pPr>
          </w:p>
        </w:tc>
        <w:tc>
          <w:tcPr>
            <w:tcW w:w="1537" w:type="dxa"/>
            <w:tcMar/>
          </w:tcPr>
          <w:p w:rsidRPr="00E177DE" w:rsidR="007008C8" w:rsidP="7D61EC5F" w:rsidRDefault="004A0A4F" w14:paraId="1F3B1409" w14:textId="4C86992E">
            <w:pPr>
              <w:rPr>
                <w:rFonts w:ascii="Lexend Deca" w:hAnsi="Lexend Deca" w:eastAsia="Lexend Deca" w:cs="Lexend Deca"/>
                <w:sz w:val="22"/>
                <w:szCs w:val="22"/>
              </w:rPr>
            </w:pPr>
            <w:r w:rsidRPr="7D61EC5F" w:rsidR="3F4363D7">
              <w:rPr>
                <w:rFonts w:ascii="Lexend Deca" w:hAnsi="Lexend Deca" w:eastAsia="Lexend Deca" w:cs="Lexend Deca"/>
                <w:sz w:val="22"/>
                <w:szCs w:val="22"/>
              </w:rPr>
              <w:t>X</w:t>
            </w:r>
          </w:p>
        </w:tc>
        <w:tc>
          <w:tcPr>
            <w:tcW w:w="1332" w:type="dxa"/>
            <w:tcMar/>
          </w:tcPr>
          <w:p w:rsidRPr="00E177DE" w:rsidR="007008C8" w:rsidP="7D61EC5F" w:rsidRDefault="00A651BE" w14:paraId="562C75D1" w14:textId="330B33B5">
            <w:pPr>
              <w:rPr>
                <w:rFonts w:ascii="Lexend Deca" w:hAnsi="Lexend Deca" w:eastAsia="Lexend Deca" w:cs="Lexend Deca"/>
                <w:sz w:val="22"/>
                <w:szCs w:val="22"/>
              </w:rPr>
            </w:pPr>
            <w:r w:rsidRPr="7D61EC5F" w:rsidR="33B366E9">
              <w:rPr>
                <w:rFonts w:ascii="Lexend Deca" w:hAnsi="Lexend Deca" w:eastAsia="Lexend Deca" w:cs="Lexend Deca"/>
                <w:sz w:val="22"/>
                <w:szCs w:val="22"/>
              </w:rPr>
              <w:t>P</w:t>
            </w:r>
          </w:p>
        </w:tc>
      </w:tr>
      <w:tr w:rsidRPr="00E177DE" w:rsidR="007008C8" w:rsidTr="7D61EC5F" w14:paraId="0A6959E7" w14:textId="77777777">
        <w:trPr>
          <w:trHeight w:val="288"/>
        </w:trPr>
        <w:tc>
          <w:tcPr>
            <w:tcW w:w="5825" w:type="dxa"/>
            <w:tcMar/>
          </w:tcPr>
          <w:p w:rsidRPr="00717537" w:rsidR="00566AD6" w:rsidP="7D61EC5F" w:rsidRDefault="001A0AE0" w14:paraId="180676CE" w14:textId="77777777">
            <w:pPr>
              <w:pStyle w:val="paragraph"/>
              <w:numPr>
                <w:ilvl w:val="0"/>
                <w:numId w:val="16"/>
              </w:numPr>
              <w:spacing w:before="0" w:beforeAutospacing="off" w:after="0" w:afterAutospacing="off"/>
              <w:textAlignment w:val="baseline"/>
              <w:rPr>
                <w:rStyle w:val="eop"/>
                <w:rFonts w:ascii="Lexend Deca" w:hAnsi="Lexend Deca" w:eastAsia="Lexend Deca" w:cs="Lexend Deca"/>
                <w:sz w:val="22"/>
                <w:szCs w:val="22"/>
              </w:rPr>
            </w:pPr>
            <w:r w:rsidRPr="7D61EC5F" w:rsidR="6E9B4931">
              <w:rPr>
                <w:rFonts w:ascii="Lexend Deca" w:hAnsi="Lexend Deca" w:eastAsia="Lexend Deca" w:cs="Lexend Deca"/>
                <w:sz w:val="22"/>
                <w:szCs w:val="22"/>
              </w:rPr>
              <w:t xml:space="preserve"> </w:t>
            </w:r>
            <w:r w:rsidRPr="7D61EC5F" w:rsidR="1FA92360">
              <w:rPr>
                <w:rStyle w:val="normaltextrun"/>
                <w:rFonts w:ascii="Lexend Deca" w:hAnsi="Lexend Deca" w:eastAsia="Lexend Deca" w:cs="Lexend Deca"/>
                <w:sz w:val="22"/>
                <w:szCs w:val="22"/>
              </w:rPr>
              <w:t>Experience in supporting volunteers</w:t>
            </w:r>
            <w:r w:rsidRPr="7D61EC5F" w:rsidR="1FA92360">
              <w:rPr>
                <w:rStyle w:val="eop"/>
                <w:rFonts w:ascii="Lexend Deca" w:hAnsi="Lexend Deca" w:eastAsia="Lexend Deca" w:cs="Lexend Deca"/>
                <w:sz w:val="22"/>
                <w:szCs w:val="22"/>
              </w:rPr>
              <w:t> </w:t>
            </w:r>
          </w:p>
          <w:p w:rsidRPr="00E177DE" w:rsidR="007008C8" w:rsidP="7D61EC5F" w:rsidRDefault="007008C8" w14:paraId="100C5B58" w14:textId="4B0870FD">
            <w:pPr>
              <w:rPr>
                <w:rFonts w:ascii="Lexend Deca" w:hAnsi="Lexend Deca" w:eastAsia="Lexend Deca" w:cs="Lexend Deca"/>
                <w:sz w:val="22"/>
                <w:szCs w:val="22"/>
              </w:rPr>
            </w:pPr>
          </w:p>
        </w:tc>
        <w:tc>
          <w:tcPr>
            <w:tcW w:w="1476" w:type="dxa"/>
            <w:tcMar/>
          </w:tcPr>
          <w:p w:rsidRPr="00E177DE" w:rsidR="007008C8" w:rsidP="7D61EC5F" w:rsidRDefault="007008C8" w14:paraId="664355AD" w14:textId="77777777">
            <w:pPr>
              <w:rPr>
                <w:rFonts w:ascii="Lexend Deca" w:hAnsi="Lexend Deca" w:eastAsia="Lexend Deca" w:cs="Lexend Deca"/>
                <w:sz w:val="22"/>
                <w:szCs w:val="22"/>
              </w:rPr>
            </w:pPr>
          </w:p>
        </w:tc>
        <w:tc>
          <w:tcPr>
            <w:tcW w:w="1537" w:type="dxa"/>
            <w:tcMar/>
          </w:tcPr>
          <w:p w:rsidRPr="00E177DE" w:rsidR="007008C8" w:rsidP="7D61EC5F" w:rsidRDefault="00A651BE" w14:paraId="1A965116" w14:textId="4FCB750E">
            <w:pPr>
              <w:rPr>
                <w:rFonts w:ascii="Lexend Deca" w:hAnsi="Lexend Deca" w:eastAsia="Lexend Deca" w:cs="Lexend Deca"/>
                <w:sz w:val="22"/>
                <w:szCs w:val="22"/>
              </w:rPr>
            </w:pPr>
            <w:r w:rsidRPr="7D61EC5F" w:rsidR="33B366E9">
              <w:rPr>
                <w:rFonts w:ascii="Lexend Deca" w:hAnsi="Lexend Deca" w:eastAsia="Lexend Deca" w:cs="Lexend Deca"/>
                <w:sz w:val="22"/>
                <w:szCs w:val="22"/>
              </w:rPr>
              <w:t>X</w:t>
            </w:r>
          </w:p>
        </w:tc>
        <w:tc>
          <w:tcPr>
            <w:tcW w:w="1332" w:type="dxa"/>
            <w:tcMar/>
          </w:tcPr>
          <w:p w:rsidRPr="00E177DE" w:rsidR="007008C8" w:rsidP="7D61EC5F" w:rsidRDefault="00A651BE" w14:paraId="7DF4E37C" w14:textId="4B566CCE">
            <w:pPr>
              <w:rPr>
                <w:rFonts w:ascii="Lexend Deca" w:hAnsi="Lexend Deca" w:eastAsia="Lexend Deca" w:cs="Lexend Deca"/>
                <w:sz w:val="22"/>
                <w:szCs w:val="22"/>
              </w:rPr>
            </w:pPr>
            <w:r w:rsidRPr="7D61EC5F" w:rsidR="33B366E9">
              <w:rPr>
                <w:rFonts w:ascii="Lexend Deca" w:hAnsi="Lexend Deca" w:eastAsia="Lexend Deca" w:cs="Lexend Deca"/>
                <w:sz w:val="22"/>
                <w:szCs w:val="22"/>
              </w:rPr>
              <w:t>P</w:t>
            </w:r>
          </w:p>
        </w:tc>
      </w:tr>
      <w:tr w:rsidRPr="00E177DE" w:rsidR="00791360" w:rsidTr="7D61EC5F" w14:paraId="21FB34FF" w14:textId="77777777">
        <w:trPr>
          <w:trHeight w:val="288"/>
        </w:trPr>
        <w:tc>
          <w:tcPr>
            <w:tcW w:w="5825" w:type="dxa"/>
            <w:tcMar/>
          </w:tcPr>
          <w:p w:rsidRPr="00522F79" w:rsidR="00791360" w:rsidP="7D61EC5F" w:rsidRDefault="00791360" w14:paraId="54996DB5" w14:textId="466B230E">
            <w:pPr>
              <w:pStyle w:val="paragraph"/>
              <w:numPr>
                <w:ilvl w:val="0"/>
                <w:numId w:val="16"/>
              </w:numPr>
              <w:spacing w:before="0" w:beforeAutospacing="off" w:after="0" w:afterAutospacing="off"/>
              <w:textAlignment w:val="baseline"/>
              <w:rPr>
                <w:rStyle w:val="normaltextrun"/>
                <w:rFonts w:ascii="Lexend Deca" w:hAnsi="Lexend Deca" w:eastAsia="Lexend Deca" w:cs="Lexend Deca"/>
                <w:sz w:val="22"/>
                <w:szCs w:val="22"/>
              </w:rPr>
            </w:pPr>
            <w:r w:rsidRPr="7D61EC5F" w:rsidR="0416024B">
              <w:rPr>
                <w:rStyle w:val="normaltextrun"/>
                <w:rFonts w:ascii="Lexend Deca" w:hAnsi="Lexend Deca" w:eastAsia="Lexend Deca" w:cs="Lexend Deca"/>
                <w:sz w:val="22"/>
                <w:szCs w:val="22"/>
              </w:rPr>
              <w:t>Experience working with unpaid carers</w:t>
            </w:r>
            <w:r w:rsidRPr="7D61EC5F" w:rsidR="37E1C8CE">
              <w:rPr>
                <w:rStyle w:val="normaltextrun"/>
                <w:rFonts w:ascii="Lexend Deca" w:hAnsi="Lexend Deca" w:eastAsia="Lexend Deca" w:cs="Lexend Deca"/>
                <w:sz w:val="22"/>
                <w:szCs w:val="22"/>
              </w:rPr>
              <w:t xml:space="preserve"> </w:t>
            </w:r>
          </w:p>
        </w:tc>
        <w:tc>
          <w:tcPr>
            <w:tcW w:w="1476" w:type="dxa"/>
            <w:tcMar/>
          </w:tcPr>
          <w:p w:rsidRPr="00E177DE" w:rsidR="00791360" w:rsidP="7D61EC5F" w:rsidRDefault="00522F79" w14:paraId="1D12913F" w14:textId="60BB6BB7">
            <w:pPr>
              <w:rPr>
                <w:rFonts w:ascii="Lexend Deca" w:hAnsi="Lexend Deca" w:eastAsia="Lexend Deca" w:cs="Lexend Deca"/>
                <w:sz w:val="22"/>
                <w:szCs w:val="22"/>
              </w:rPr>
            </w:pPr>
            <w:r w:rsidRPr="7D61EC5F" w:rsidR="37E1C8CE">
              <w:rPr>
                <w:rFonts w:ascii="Lexend Deca" w:hAnsi="Lexend Deca" w:eastAsia="Lexend Deca" w:cs="Lexend Deca"/>
                <w:sz w:val="22"/>
                <w:szCs w:val="22"/>
              </w:rPr>
              <w:t>X</w:t>
            </w:r>
          </w:p>
        </w:tc>
        <w:tc>
          <w:tcPr>
            <w:tcW w:w="1537" w:type="dxa"/>
            <w:tcMar/>
          </w:tcPr>
          <w:p w:rsidRPr="00E177DE" w:rsidR="00791360" w:rsidP="7D61EC5F" w:rsidRDefault="00791360" w14:paraId="6C5AE537" w14:textId="11204697">
            <w:pPr>
              <w:rPr>
                <w:rFonts w:ascii="Lexend Deca" w:hAnsi="Lexend Deca" w:eastAsia="Lexend Deca" w:cs="Lexend Deca"/>
                <w:sz w:val="22"/>
                <w:szCs w:val="22"/>
              </w:rPr>
            </w:pPr>
          </w:p>
        </w:tc>
        <w:tc>
          <w:tcPr>
            <w:tcW w:w="1332" w:type="dxa"/>
            <w:tcMar/>
          </w:tcPr>
          <w:p w:rsidRPr="00E177DE" w:rsidR="00791360" w:rsidP="7D61EC5F" w:rsidRDefault="00A651BE" w14:paraId="76186C2F" w14:textId="1024B9B4">
            <w:pPr>
              <w:rPr>
                <w:rFonts w:ascii="Lexend Deca" w:hAnsi="Lexend Deca" w:eastAsia="Lexend Deca" w:cs="Lexend Deca"/>
                <w:sz w:val="22"/>
                <w:szCs w:val="22"/>
              </w:rPr>
            </w:pPr>
            <w:r w:rsidRPr="7D61EC5F" w:rsidR="33B366E9">
              <w:rPr>
                <w:rFonts w:ascii="Lexend Deca" w:hAnsi="Lexend Deca" w:eastAsia="Lexend Deca" w:cs="Lexend Deca"/>
                <w:sz w:val="22"/>
                <w:szCs w:val="22"/>
              </w:rPr>
              <w:t>A</w:t>
            </w:r>
            <w:r w:rsidRPr="7D61EC5F" w:rsidR="37E1C8CE">
              <w:rPr>
                <w:rFonts w:ascii="Lexend Deca" w:hAnsi="Lexend Deca" w:eastAsia="Lexend Deca" w:cs="Lexend Deca"/>
                <w:sz w:val="22"/>
                <w:szCs w:val="22"/>
              </w:rPr>
              <w:t>, I</w:t>
            </w:r>
          </w:p>
        </w:tc>
      </w:tr>
      <w:tr w:rsidRPr="00E177DE" w:rsidR="00316505" w:rsidTr="7D61EC5F" w14:paraId="12C7A873" w14:textId="77777777">
        <w:trPr>
          <w:trHeight w:val="288"/>
        </w:trPr>
        <w:tc>
          <w:tcPr>
            <w:tcW w:w="5825" w:type="dxa"/>
            <w:tcMar/>
          </w:tcPr>
          <w:p w:rsidRPr="005D2B59" w:rsidR="00316505" w:rsidP="7D61EC5F" w:rsidRDefault="005D2B59" w14:paraId="27CADEE7" w14:textId="0E6FCB2B">
            <w:pPr>
              <w:pStyle w:val="paragraph"/>
              <w:numPr>
                <w:ilvl w:val="0"/>
                <w:numId w:val="16"/>
              </w:numPr>
              <w:spacing w:before="0" w:beforeAutospacing="off" w:after="0" w:afterAutospacing="off"/>
              <w:textAlignment w:val="baseline"/>
              <w:rPr>
                <w:rStyle w:val="normaltextrun"/>
                <w:rFonts w:ascii="Lexend Deca" w:hAnsi="Lexend Deca" w:eastAsia="Lexend Deca" w:cs="Lexend Deca"/>
                <w:sz w:val="22"/>
                <w:szCs w:val="22"/>
              </w:rPr>
            </w:pPr>
            <w:r w:rsidRPr="7D61EC5F" w:rsidR="25667655">
              <w:rPr>
                <w:rStyle w:val="normaltextrun"/>
                <w:rFonts w:ascii="Lexend Deca" w:hAnsi="Lexend Deca" w:eastAsia="Lexend Deca" w:cs="Lexend Deca"/>
                <w:sz w:val="22"/>
                <w:szCs w:val="22"/>
              </w:rPr>
              <w:t xml:space="preserve">Experience working with a range </w:t>
            </w:r>
            <w:r w:rsidRPr="7D61EC5F" w:rsidR="25667655">
              <w:rPr>
                <w:rStyle w:val="normaltextrun"/>
                <w:rFonts w:ascii="Lexend Deca" w:hAnsi="Lexend Deca" w:eastAsia="Lexend Deca" w:cs="Lexend Deca"/>
                <w:sz w:val="22"/>
                <w:szCs w:val="22"/>
              </w:rPr>
              <w:t xml:space="preserve">of </w:t>
            </w:r>
            <w:r w:rsidRPr="7D61EC5F" w:rsidR="34CF63D2">
              <w:rPr>
                <w:rStyle w:val="normaltextrun"/>
                <w:rFonts w:ascii="Lexend Deca" w:hAnsi="Lexend Deca" w:eastAsia="Lexend Deca" w:cs="Lexend Deca"/>
                <w:sz w:val="22"/>
                <w:szCs w:val="22"/>
              </w:rPr>
              <w:t xml:space="preserve"> stakeholders</w:t>
            </w:r>
            <w:r w:rsidRPr="7D61EC5F" w:rsidR="6E8569F9">
              <w:rPr>
                <w:rStyle w:val="normaltextrun"/>
                <w:rFonts w:ascii="Lexend Deca" w:hAnsi="Lexend Deca" w:eastAsia="Lexend Deca" w:cs="Lexend Deca"/>
                <w:sz w:val="22"/>
                <w:szCs w:val="22"/>
              </w:rPr>
              <w:t xml:space="preserve">, </w:t>
            </w:r>
            <w:r w:rsidRPr="7D61EC5F" w:rsidR="25667655">
              <w:rPr>
                <w:rStyle w:val="normaltextrun"/>
                <w:rFonts w:ascii="Lexend Deca" w:hAnsi="Lexend Deca" w:eastAsia="Lexend Deca" w:cs="Lexend Deca"/>
                <w:sz w:val="22"/>
                <w:szCs w:val="22"/>
              </w:rPr>
              <w:t xml:space="preserve">particularly in </w:t>
            </w:r>
            <w:r w:rsidRPr="7D61EC5F" w:rsidR="5D8E4880">
              <w:rPr>
                <w:rStyle w:val="normaltextrun"/>
                <w:rFonts w:ascii="Lexend Deca" w:hAnsi="Lexend Deca" w:eastAsia="Lexend Deca" w:cs="Lexend Deca"/>
                <w:sz w:val="22"/>
                <w:szCs w:val="22"/>
              </w:rPr>
              <w:t xml:space="preserve">the </w:t>
            </w:r>
            <w:r w:rsidRPr="7D61EC5F" w:rsidR="25667655">
              <w:rPr>
                <w:rStyle w:val="normaltextrun"/>
                <w:rFonts w:ascii="Lexend Deca" w:hAnsi="Lexend Deca" w:eastAsia="Lexend Deca" w:cs="Lexend Deca"/>
                <w:sz w:val="22"/>
                <w:szCs w:val="22"/>
              </w:rPr>
              <w:t>third and Health sector</w:t>
            </w:r>
            <w:r w:rsidRPr="7D61EC5F" w:rsidR="25667655">
              <w:rPr>
                <w:rStyle w:val="eop"/>
                <w:rFonts w:ascii="Lexend Deca" w:hAnsi="Lexend Deca" w:eastAsia="Lexend Deca" w:cs="Lexend Deca"/>
                <w:sz w:val="22"/>
                <w:szCs w:val="22"/>
              </w:rPr>
              <w:t xml:space="preserve"> </w:t>
            </w:r>
          </w:p>
        </w:tc>
        <w:tc>
          <w:tcPr>
            <w:tcW w:w="1476" w:type="dxa"/>
            <w:tcMar/>
          </w:tcPr>
          <w:p w:rsidR="00316505" w:rsidP="7D61EC5F" w:rsidRDefault="00316505" w14:paraId="2CD60EFF" w14:textId="4809A17B">
            <w:pPr>
              <w:rPr>
                <w:rFonts w:ascii="Lexend Deca" w:hAnsi="Lexend Deca" w:eastAsia="Lexend Deca" w:cs="Lexend Deca"/>
                <w:sz w:val="22"/>
                <w:szCs w:val="22"/>
              </w:rPr>
            </w:pPr>
            <w:r w:rsidRPr="7D61EC5F" w:rsidR="34CF63D2">
              <w:rPr>
                <w:rFonts w:ascii="Lexend Deca" w:hAnsi="Lexend Deca" w:eastAsia="Lexend Deca" w:cs="Lexend Deca"/>
                <w:sz w:val="22"/>
                <w:szCs w:val="22"/>
              </w:rPr>
              <w:t>X</w:t>
            </w:r>
          </w:p>
        </w:tc>
        <w:tc>
          <w:tcPr>
            <w:tcW w:w="1537" w:type="dxa"/>
            <w:tcMar/>
          </w:tcPr>
          <w:p w:rsidRPr="00E177DE" w:rsidR="00316505" w:rsidP="7D61EC5F" w:rsidRDefault="00316505" w14:paraId="2B0A26A1" w14:textId="77777777">
            <w:pPr>
              <w:rPr>
                <w:rFonts w:ascii="Lexend Deca" w:hAnsi="Lexend Deca" w:eastAsia="Lexend Deca" w:cs="Lexend Deca"/>
                <w:sz w:val="22"/>
                <w:szCs w:val="22"/>
              </w:rPr>
            </w:pPr>
          </w:p>
        </w:tc>
        <w:tc>
          <w:tcPr>
            <w:tcW w:w="1332" w:type="dxa"/>
            <w:tcMar/>
          </w:tcPr>
          <w:p w:rsidR="00316505" w:rsidP="7D61EC5F" w:rsidRDefault="00316505" w14:paraId="3F78A7BC" w14:textId="72585348">
            <w:pPr>
              <w:rPr>
                <w:rFonts w:ascii="Lexend Deca" w:hAnsi="Lexend Deca" w:eastAsia="Lexend Deca" w:cs="Lexend Deca"/>
                <w:sz w:val="22"/>
                <w:szCs w:val="22"/>
              </w:rPr>
            </w:pPr>
            <w:r w:rsidRPr="7D61EC5F" w:rsidR="34CF63D2">
              <w:rPr>
                <w:rFonts w:ascii="Lexend Deca" w:hAnsi="Lexend Deca" w:eastAsia="Lexend Deca" w:cs="Lexend Deca"/>
                <w:sz w:val="22"/>
                <w:szCs w:val="22"/>
              </w:rPr>
              <w:t>I</w:t>
            </w:r>
          </w:p>
        </w:tc>
      </w:tr>
      <w:tr w:rsidRPr="00E177DE" w:rsidR="00AC44B6" w:rsidTr="7D61EC5F" w14:paraId="604762D0" w14:textId="77777777">
        <w:trPr>
          <w:trHeight w:val="288"/>
        </w:trPr>
        <w:tc>
          <w:tcPr>
            <w:tcW w:w="5825" w:type="dxa"/>
            <w:tcMar/>
          </w:tcPr>
          <w:p w:rsidRPr="005D2B59" w:rsidR="00AC44B6" w:rsidP="7D61EC5F" w:rsidRDefault="00AC44B6" w14:paraId="09059DFC" w14:textId="0D804F53">
            <w:pPr>
              <w:pStyle w:val="paragraph"/>
              <w:numPr>
                <w:ilvl w:val="0"/>
                <w:numId w:val="16"/>
              </w:numPr>
              <w:spacing w:before="0" w:beforeAutospacing="off" w:after="0" w:afterAutospacing="off"/>
              <w:textAlignment w:val="baseline"/>
              <w:rPr>
                <w:rStyle w:val="normaltextrun"/>
                <w:rFonts w:ascii="Lexend Deca" w:hAnsi="Lexend Deca" w:eastAsia="Lexend Deca" w:cs="Lexend Deca"/>
                <w:sz w:val="22"/>
                <w:szCs w:val="22"/>
              </w:rPr>
            </w:pPr>
            <w:r w:rsidRPr="7D61EC5F" w:rsidR="6E8569F9">
              <w:rPr>
                <w:rStyle w:val="normaltextrun"/>
                <w:rFonts w:ascii="Lexend Deca" w:hAnsi="Lexend Deca" w:eastAsia="Lexend Deca" w:cs="Lexend Deca"/>
                <w:sz w:val="22"/>
                <w:szCs w:val="22"/>
              </w:rPr>
              <w:t>Understanding of Welsh language</w:t>
            </w:r>
          </w:p>
        </w:tc>
        <w:tc>
          <w:tcPr>
            <w:tcW w:w="1476" w:type="dxa"/>
            <w:tcMar/>
          </w:tcPr>
          <w:p w:rsidR="00AC44B6" w:rsidP="7D61EC5F" w:rsidRDefault="00AC44B6" w14:paraId="378A82A5" w14:textId="77777777">
            <w:pPr>
              <w:rPr>
                <w:rFonts w:ascii="Lexend Deca" w:hAnsi="Lexend Deca" w:eastAsia="Lexend Deca" w:cs="Lexend Deca"/>
                <w:sz w:val="22"/>
                <w:szCs w:val="22"/>
              </w:rPr>
            </w:pPr>
          </w:p>
        </w:tc>
        <w:tc>
          <w:tcPr>
            <w:tcW w:w="1537" w:type="dxa"/>
            <w:tcMar/>
          </w:tcPr>
          <w:p w:rsidRPr="00E177DE" w:rsidR="00AC44B6" w:rsidP="7D61EC5F" w:rsidRDefault="00AC44B6" w14:paraId="57C2D353" w14:textId="05516CEE">
            <w:pPr>
              <w:rPr>
                <w:rFonts w:ascii="Lexend Deca" w:hAnsi="Lexend Deca" w:eastAsia="Lexend Deca" w:cs="Lexend Deca"/>
                <w:sz w:val="22"/>
                <w:szCs w:val="22"/>
              </w:rPr>
            </w:pPr>
            <w:r w:rsidRPr="7D61EC5F" w:rsidR="6E8569F9">
              <w:rPr>
                <w:rFonts w:ascii="Lexend Deca" w:hAnsi="Lexend Deca" w:eastAsia="Lexend Deca" w:cs="Lexend Deca"/>
                <w:sz w:val="22"/>
                <w:szCs w:val="22"/>
              </w:rPr>
              <w:t>X</w:t>
            </w:r>
          </w:p>
        </w:tc>
        <w:tc>
          <w:tcPr>
            <w:tcW w:w="1332" w:type="dxa"/>
            <w:tcMar/>
          </w:tcPr>
          <w:p w:rsidR="00AC44B6" w:rsidP="7D61EC5F" w:rsidRDefault="00AC44B6" w14:paraId="6831F9C1" w14:textId="71D1E3F2">
            <w:pPr>
              <w:rPr>
                <w:rFonts w:ascii="Lexend Deca" w:hAnsi="Lexend Deca" w:eastAsia="Lexend Deca" w:cs="Lexend Deca"/>
                <w:sz w:val="22"/>
                <w:szCs w:val="22"/>
              </w:rPr>
            </w:pPr>
            <w:r w:rsidRPr="7D61EC5F" w:rsidR="6E8569F9">
              <w:rPr>
                <w:rFonts w:ascii="Lexend Deca" w:hAnsi="Lexend Deca" w:eastAsia="Lexend Deca" w:cs="Lexend Deca"/>
                <w:sz w:val="22"/>
                <w:szCs w:val="22"/>
              </w:rPr>
              <w:t>A</w:t>
            </w:r>
          </w:p>
        </w:tc>
      </w:tr>
    </w:tbl>
    <w:p w:rsidRPr="00E177DE" w:rsidR="006669E8" w:rsidP="7D61EC5F" w:rsidRDefault="007008C8" w14:paraId="22B2F2DB" w14:textId="77777777">
      <w:pPr>
        <w:rPr>
          <w:rFonts w:ascii="Lexend Deca" w:hAnsi="Lexend Deca" w:eastAsia="Lexend Deca" w:cs="Lexend Deca"/>
          <w:sz w:val="22"/>
          <w:szCs w:val="22"/>
        </w:rPr>
      </w:pPr>
      <w:r w:rsidRPr="7D61EC5F" w:rsidR="51A9AA76">
        <w:rPr>
          <w:rFonts w:ascii="Lexend Deca" w:hAnsi="Lexend Deca" w:eastAsia="Lexend Deca" w:cs="Lexend Deca"/>
          <w:sz w:val="22"/>
          <w:szCs w:val="22"/>
        </w:rPr>
        <w:t xml:space="preserve">*Tested – A (application), I (interview), </w:t>
      </w:r>
      <w:r w:rsidRPr="7D61EC5F" w:rsidR="11D44D53">
        <w:rPr>
          <w:rFonts w:ascii="Lexend Deca" w:hAnsi="Lexend Deca" w:eastAsia="Lexend Deca" w:cs="Lexend Deca"/>
          <w:sz w:val="22"/>
          <w:szCs w:val="22"/>
        </w:rPr>
        <w:t>T (test or Assessment)</w:t>
      </w:r>
      <w:r w:rsidRPr="7D61EC5F" w:rsidR="6E9B4931">
        <w:rPr>
          <w:rFonts w:ascii="Lexend Deca" w:hAnsi="Lexend Deca" w:eastAsia="Lexend Deca" w:cs="Lexend Deca"/>
          <w:sz w:val="22"/>
          <w:szCs w:val="22"/>
        </w:rPr>
        <w:t>,</w:t>
      </w:r>
      <w:r w:rsidRPr="7D61EC5F" w:rsidR="708D9AA6">
        <w:rPr>
          <w:rFonts w:ascii="Lexend Deca" w:hAnsi="Lexend Deca" w:eastAsia="Lexend Deca" w:cs="Lexend Deca"/>
          <w:sz w:val="22"/>
          <w:szCs w:val="22"/>
        </w:rPr>
        <w:t xml:space="preserve"> </w:t>
      </w:r>
      <w:r w:rsidRPr="7D61EC5F" w:rsidR="51A9AA76">
        <w:rPr>
          <w:rFonts w:ascii="Lexend Deca" w:hAnsi="Lexend Deca" w:eastAsia="Lexend Deca" w:cs="Lexend Deca"/>
          <w:sz w:val="22"/>
          <w:szCs w:val="22"/>
        </w:rPr>
        <w:t xml:space="preserve">P (through performance reviews including </w:t>
      </w:r>
      <w:r w:rsidRPr="7D61EC5F" w:rsidR="32162829">
        <w:rPr>
          <w:rFonts w:ascii="Lexend Deca" w:hAnsi="Lexend Deca" w:eastAsia="Lexend Deca" w:cs="Lexend Deca"/>
          <w:sz w:val="22"/>
          <w:szCs w:val="22"/>
        </w:rPr>
        <w:t xml:space="preserve">probation, </w:t>
      </w:r>
      <w:r w:rsidRPr="7D61EC5F" w:rsidR="51A9AA76">
        <w:rPr>
          <w:rFonts w:ascii="Lexend Deca" w:hAnsi="Lexend Deca" w:eastAsia="Lexend Deca" w:cs="Lexend Deca"/>
          <w:sz w:val="22"/>
          <w:szCs w:val="22"/>
        </w:rPr>
        <w:t>1:1’s and PDR)</w:t>
      </w:r>
    </w:p>
    <w:p w:rsidRPr="00E177DE" w:rsidR="00571CE0" w:rsidP="7D61EC5F" w:rsidRDefault="00571CE0" w14:paraId="1DA6542E" w14:textId="77777777">
      <w:pPr>
        <w:rPr>
          <w:rFonts w:ascii="Lexend Deca" w:hAnsi="Lexend Deca" w:eastAsia="Lexend Deca" w:cs="Lexend Deca"/>
          <w:sz w:val="22"/>
          <w:szCs w:val="22"/>
        </w:rPr>
      </w:pPr>
    </w:p>
    <w:p w:rsidRPr="00E177DE" w:rsidR="00571CE0" w:rsidP="7D61EC5F" w:rsidRDefault="00571CE0" w14:paraId="0F9230A7" w14:textId="77777777">
      <w:pPr>
        <w:rPr>
          <w:rFonts w:ascii="Lexend Deca" w:hAnsi="Lexend Deca" w:eastAsia="Lexend Deca" w:cs="Lexend Deca"/>
          <w:b w:val="1"/>
          <w:bCs w:val="1"/>
          <w:sz w:val="22"/>
          <w:szCs w:val="22"/>
        </w:rPr>
      </w:pPr>
      <w:r w:rsidRPr="7D61EC5F" w:rsidR="2F43BBAD">
        <w:rPr>
          <w:rFonts w:ascii="Lexend Deca" w:hAnsi="Lexend Deca" w:eastAsia="Lexend Deca" w:cs="Lexend Deca"/>
          <w:b w:val="1"/>
          <w:bCs w:val="1"/>
          <w:sz w:val="22"/>
          <w:szCs w:val="22"/>
        </w:rPr>
        <w:t xml:space="preserve">Section </w:t>
      </w:r>
      <w:r w:rsidRPr="7D61EC5F" w:rsidR="53A8B4D6">
        <w:rPr>
          <w:rFonts w:ascii="Lexend Deca" w:hAnsi="Lexend Deca" w:eastAsia="Lexend Deca" w:cs="Lexend Deca"/>
          <w:b w:val="1"/>
          <w:bCs w:val="1"/>
          <w:sz w:val="22"/>
          <w:szCs w:val="22"/>
        </w:rPr>
        <w:t>9</w:t>
      </w:r>
      <w:r w:rsidRPr="7D61EC5F" w:rsidR="2F43BBAD">
        <w:rPr>
          <w:rFonts w:ascii="Lexend Deca" w:hAnsi="Lexend Deca" w:eastAsia="Lexend Deca" w:cs="Lexend Deca"/>
          <w:b w:val="1"/>
          <w:bCs w:val="1"/>
          <w:sz w:val="22"/>
          <w:szCs w:val="22"/>
        </w:rPr>
        <w:t xml:space="preserve"> – Additional Information and Requirements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2"/>
        <w:gridCol w:w="7371"/>
      </w:tblGrid>
      <w:tr w:rsidRPr="00E177DE" w:rsidR="00E8660B" w:rsidTr="7D61EC5F" w14:paraId="5E538FC2" w14:textId="77777777">
        <w:tc>
          <w:tcPr>
            <w:tcW w:w="2802" w:type="dxa"/>
            <w:shd w:val="clear" w:color="auto" w:fill="E7E6E6" w:themeFill="background2"/>
            <w:tcMar/>
          </w:tcPr>
          <w:p w:rsidRPr="00E177DE" w:rsidR="00E8660B" w:rsidP="7D61EC5F" w:rsidRDefault="00E8660B" w14:paraId="0928E0A4"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Confidentiality</w:t>
            </w:r>
          </w:p>
        </w:tc>
        <w:tc>
          <w:tcPr>
            <w:tcW w:w="7371" w:type="dxa"/>
            <w:tcMar/>
          </w:tcPr>
          <w:p w:rsidRPr="00E177DE" w:rsidR="00E8660B" w:rsidP="7D61EC5F" w:rsidRDefault="00E8660B" w14:paraId="188B79FF" w14:textId="6D32F223">
            <w:pPr>
              <w:spacing w:after="120"/>
              <w:rPr>
                <w:rFonts w:ascii="Lexend Deca" w:hAnsi="Lexend Deca" w:eastAsia="Lexend Deca" w:cs="Lexend Deca"/>
                <w:sz w:val="22"/>
                <w:szCs w:val="22"/>
              </w:rPr>
            </w:pPr>
            <w:r w:rsidRPr="7D61EC5F" w:rsidR="1069E9ED">
              <w:rPr>
                <w:rFonts w:ascii="Lexend Deca" w:hAnsi="Lexend Deca" w:eastAsia="Lexend Deca" w:cs="Lexend Deca"/>
                <w:sz w:val="22"/>
                <w:szCs w:val="22"/>
              </w:rPr>
              <w:t>Ensure that essential information of a sensitive and</w:t>
            </w:r>
            <w:r w:rsidRPr="7D61EC5F" w:rsidR="0D5A3AE1">
              <w:rPr>
                <w:rFonts w:ascii="Lexend Deca" w:hAnsi="Lexend Deca" w:eastAsia="Lexend Deca" w:cs="Lexend Deca"/>
                <w:sz w:val="22"/>
                <w:szCs w:val="22"/>
              </w:rPr>
              <w:t xml:space="preserve"> </w:t>
            </w:r>
            <w:r w:rsidRPr="7D61EC5F" w:rsidR="1069E9ED">
              <w:rPr>
                <w:rFonts w:ascii="Lexend Deca" w:hAnsi="Lexend Deca" w:eastAsia="Lexend Deca" w:cs="Lexend Deca"/>
                <w:sz w:val="22"/>
                <w:szCs w:val="22"/>
              </w:rPr>
              <w:t>or personal nature is not disclosed to, or discussed with, inappropriate persons and that all information is maintained in accordance with the GDP</w:t>
            </w:r>
            <w:r w:rsidRPr="7D61EC5F" w:rsidR="0D5A3AE1">
              <w:rPr>
                <w:rFonts w:ascii="Lexend Deca" w:hAnsi="Lexend Deca" w:eastAsia="Lexend Deca" w:cs="Lexend Deca"/>
                <w:sz w:val="22"/>
                <w:szCs w:val="22"/>
              </w:rPr>
              <w:t>R and other related legislation or re</w:t>
            </w:r>
            <w:r w:rsidRPr="7D61EC5F" w:rsidR="1069E9ED">
              <w:rPr>
                <w:rFonts w:ascii="Lexend Deca" w:hAnsi="Lexend Deca" w:eastAsia="Lexend Deca" w:cs="Lexend Deca"/>
                <w:sz w:val="22"/>
                <w:szCs w:val="22"/>
              </w:rPr>
              <w:t>quirements.</w:t>
            </w:r>
          </w:p>
        </w:tc>
      </w:tr>
      <w:tr w:rsidRPr="00E177DE" w:rsidR="00E8660B" w:rsidTr="7D61EC5F" w14:paraId="12D25FED" w14:textId="77777777">
        <w:tc>
          <w:tcPr>
            <w:tcW w:w="2802" w:type="dxa"/>
            <w:shd w:val="clear" w:color="auto" w:fill="E7E6E6" w:themeFill="background2"/>
            <w:tcMar/>
          </w:tcPr>
          <w:p w:rsidRPr="00E177DE" w:rsidR="00E8660B" w:rsidP="7D61EC5F" w:rsidRDefault="00E8660B" w14:paraId="32B56921"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Equality, diversity and inclusion</w:t>
            </w:r>
          </w:p>
        </w:tc>
        <w:tc>
          <w:tcPr>
            <w:tcW w:w="7371" w:type="dxa"/>
            <w:tcMar/>
          </w:tcPr>
          <w:p w:rsidRPr="00E177DE" w:rsidR="00E8660B" w:rsidP="7D61EC5F" w:rsidRDefault="00E8660B" w14:paraId="119395F1" w14:textId="77777777">
            <w:pPr>
              <w:spacing w:after="120"/>
              <w:rPr>
                <w:rFonts w:ascii="Lexend Deca" w:hAnsi="Lexend Deca" w:eastAsia="Lexend Deca" w:cs="Lexend Deca"/>
                <w:sz w:val="22"/>
                <w:szCs w:val="22"/>
              </w:rPr>
            </w:pPr>
            <w:r w:rsidRPr="7D61EC5F" w:rsidR="1069E9ED">
              <w:rPr>
                <w:rFonts w:ascii="Lexend Deca" w:hAnsi="Lexend Deca" w:eastAsia="Lexend Deca" w:cs="Lexend Deca"/>
                <w:sz w:val="22"/>
                <w:szCs w:val="22"/>
              </w:rPr>
              <w:t>Ensure all duties are carried out in a manner which promotes the MS Society’s equality, diversity and inclusion policies and practices.</w:t>
            </w:r>
          </w:p>
          <w:p w:rsidRPr="00E177DE" w:rsidR="007222F2" w:rsidP="7D61EC5F" w:rsidRDefault="007222F2" w14:paraId="4BEFE9EF" w14:textId="3FABF130">
            <w:pPr>
              <w:spacing w:after="120"/>
              <w:rPr>
                <w:rFonts w:ascii="Lexend Deca" w:hAnsi="Lexend Deca" w:eastAsia="Lexend Deca" w:cs="Lexend Deca"/>
                <w:sz w:val="22"/>
                <w:szCs w:val="22"/>
              </w:rPr>
            </w:pPr>
            <w:r w:rsidRPr="7D61EC5F" w:rsidR="6ED251F9">
              <w:rPr>
                <w:rFonts w:ascii="Lexend Deca" w:hAnsi="Lexend Deca" w:eastAsia="Lexend Deca" w:cs="Lexend Deca"/>
                <w:sz w:val="22"/>
                <w:szCs w:val="22"/>
              </w:rPr>
              <w:t xml:space="preserve">As a charity whose primary focus is to support and improve outcomes for </w:t>
            </w:r>
            <w:r w:rsidRPr="7D61EC5F" w:rsidR="3BC0F9CF">
              <w:rPr>
                <w:rFonts w:ascii="Lexend Deca" w:hAnsi="Lexend Deca" w:eastAsia="Lexend Deca" w:cs="Lexend Deca"/>
                <w:sz w:val="22"/>
                <w:szCs w:val="22"/>
              </w:rPr>
              <w:t>disabled people</w:t>
            </w:r>
            <w:r w:rsidRPr="7D61EC5F" w:rsidR="09DCF30D">
              <w:rPr>
                <w:rFonts w:ascii="Lexend Deca" w:hAnsi="Lexend Deca" w:eastAsia="Lexend Deca" w:cs="Lexend Deca"/>
                <w:sz w:val="22"/>
                <w:szCs w:val="22"/>
              </w:rPr>
              <w:t>.</w:t>
            </w:r>
            <w:r w:rsidRPr="7D61EC5F" w:rsidR="6ED251F9">
              <w:rPr>
                <w:rFonts w:ascii="Lexend Deca" w:hAnsi="Lexend Deca" w:eastAsia="Lexend Deca" w:cs="Lexend Deca"/>
                <w:sz w:val="22"/>
                <w:szCs w:val="22"/>
              </w:rPr>
              <w:t xml:space="preserve"> </w:t>
            </w:r>
            <w:r w:rsidRPr="7D61EC5F" w:rsidR="0F453796">
              <w:rPr>
                <w:rFonts w:ascii="Lexend Deca" w:hAnsi="Lexend Deca" w:eastAsia="Lexend Deca" w:cs="Lexend Deca"/>
                <w:sz w:val="22"/>
                <w:szCs w:val="22"/>
              </w:rPr>
              <w:t>W</w:t>
            </w:r>
            <w:r w:rsidRPr="7D61EC5F" w:rsidR="6ED251F9">
              <w:rPr>
                <w:rFonts w:ascii="Lexend Deca" w:hAnsi="Lexend Deca" w:eastAsia="Lexend Deca" w:cs="Lexend Deca"/>
                <w:sz w:val="22"/>
                <w:szCs w:val="22"/>
              </w:rPr>
              <w:t xml:space="preserve">e expect all colleagues to be curious and innovative in identifying and removing any barriers experienced by </w:t>
            </w:r>
            <w:r w:rsidRPr="7D61EC5F" w:rsidR="6D568481">
              <w:rPr>
                <w:rFonts w:ascii="Lexend Deca" w:hAnsi="Lexend Deca" w:eastAsia="Lexend Deca" w:cs="Lexend Deca"/>
                <w:sz w:val="22"/>
                <w:szCs w:val="22"/>
              </w:rPr>
              <w:t>disabled people</w:t>
            </w:r>
            <w:r w:rsidRPr="7D61EC5F" w:rsidR="6ED251F9">
              <w:rPr>
                <w:rFonts w:ascii="Lexend Deca" w:hAnsi="Lexend Deca" w:eastAsia="Lexend Deca" w:cs="Lexend Deca"/>
                <w:sz w:val="22"/>
                <w:szCs w:val="22"/>
              </w:rPr>
              <w:t xml:space="preserve"> whilst working with us. </w:t>
            </w:r>
            <w:r w:rsidRPr="7D61EC5F" w:rsidR="71BFFA23">
              <w:rPr>
                <w:rFonts w:ascii="Lexend Deca" w:hAnsi="Lexend Deca" w:eastAsia="Lexend Deca" w:cs="Lexend Deca"/>
                <w:sz w:val="22"/>
                <w:szCs w:val="22"/>
              </w:rPr>
              <w:t xml:space="preserve">As well as adopting an inclusive approach and embedding EDI principles in their </w:t>
            </w:r>
            <w:r w:rsidRPr="7D61EC5F" w:rsidR="71BFFA23">
              <w:rPr>
                <w:rFonts w:ascii="Lexend Deca" w:hAnsi="Lexend Deca" w:eastAsia="Lexend Deca" w:cs="Lexend Deca"/>
                <w:sz w:val="22"/>
                <w:szCs w:val="22"/>
              </w:rPr>
              <w:t>day to day</w:t>
            </w:r>
            <w:r w:rsidRPr="7D61EC5F" w:rsidR="71BFFA23">
              <w:rPr>
                <w:rFonts w:ascii="Lexend Deca" w:hAnsi="Lexend Deca" w:eastAsia="Lexend Deca" w:cs="Lexend Deca"/>
                <w:sz w:val="22"/>
                <w:szCs w:val="22"/>
              </w:rPr>
              <w:t xml:space="preserve"> work.</w:t>
            </w:r>
          </w:p>
        </w:tc>
      </w:tr>
      <w:tr w:rsidRPr="00E177DE" w:rsidR="00E8660B" w:rsidTr="7D61EC5F" w14:paraId="5BE79E48" w14:textId="77777777">
        <w:tc>
          <w:tcPr>
            <w:tcW w:w="2802" w:type="dxa"/>
            <w:shd w:val="clear" w:color="auto" w:fill="E7E6E6" w:themeFill="background2"/>
            <w:tcMar/>
          </w:tcPr>
          <w:p w:rsidRPr="00E177DE" w:rsidR="00E8660B" w:rsidP="7D61EC5F" w:rsidRDefault="00E8660B" w14:paraId="697CB9B9" w14:textId="7E319CF6">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 xml:space="preserve">Health </w:t>
            </w:r>
            <w:r w:rsidRPr="7D61EC5F" w:rsidR="0D5A3AE1">
              <w:rPr>
                <w:rFonts w:ascii="Lexend Deca" w:hAnsi="Lexend Deca" w:eastAsia="Lexend Deca" w:cs="Lexend Deca"/>
                <w:b w:val="1"/>
                <w:bCs w:val="1"/>
                <w:sz w:val="22"/>
                <w:szCs w:val="22"/>
              </w:rPr>
              <w:t>and</w:t>
            </w:r>
            <w:r w:rsidRPr="7D61EC5F" w:rsidR="1069E9ED">
              <w:rPr>
                <w:rFonts w:ascii="Lexend Deca" w:hAnsi="Lexend Deca" w:eastAsia="Lexend Deca" w:cs="Lexend Deca"/>
                <w:b w:val="1"/>
                <w:bCs w:val="1"/>
                <w:sz w:val="22"/>
                <w:szCs w:val="22"/>
              </w:rPr>
              <w:t xml:space="preserve"> safety</w:t>
            </w:r>
          </w:p>
        </w:tc>
        <w:tc>
          <w:tcPr>
            <w:tcW w:w="7371" w:type="dxa"/>
            <w:tcMar/>
          </w:tcPr>
          <w:p w:rsidRPr="00E177DE" w:rsidR="00E8660B" w:rsidP="7D61EC5F" w:rsidRDefault="00E8660B" w14:paraId="23F6B122" w14:textId="77777777">
            <w:pPr>
              <w:spacing w:after="120"/>
              <w:rPr>
                <w:rFonts w:ascii="Lexend Deca" w:hAnsi="Lexend Deca" w:eastAsia="Lexend Deca" w:cs="Lexend Deca"/>
                <w:sz w:val="22"/>
                <w:szCs w:val="22"/>
              </w:rPr>
            </w:pPr>
            <w:r w:rsidRPr="7D61EC5F" w:rsidR="1069E9ED">
              <w:rPr>
                <w:rFonts w:ascii="Lexend Deca" w:hAnsi="Lexend Deca" w:eastAsia="Lexend Deca" w:cs="Lexend Deca"/>
                <w:sz w:val="22"/>
                <w:szCs w:val="22"/>
              </w:rPr>
              <w:t>Promote a health and safety culture, observe all health and safety rules and procedures and complete training courses, as required.</w:t>
            </w:r>
          </w:p>
        </w:tc>
      </w:tr>
      <w:tr w:rsidRPr="00E177DE" w:rsidR="00E8660B" w:rsidTr="7D61EC5F" w14:paraId="2FDD0B7D" w14:textId="77777777">
        <w:tc>
          <w:tcPr>
            <w:tcW w:w="2802" w:type="dxa"/>
            <w:shd w:val="clear" w:color="auto" w:fill="E7E6E6" w:themeFill="background2"/>
            <w:tcMar/>
          </w:tcPr>
          <w:p w:rsidRPr="00E177DE" w:rsidR="00E8660B" w:rsidP="7D61EC5F" w:rsidRDefault="00E8660B" w14:paraId="021EB3DA"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Safeguarding</w:t>
            </w:r>
          </w:p>
        </w:tc>
        <w:tc>
          <w:tcPr>
            <w:tcW w:w="7371" w:type="dxa"/>
            <w:tcMar/>
          </w:tcPr>
          <w:p w:rsidRPr="00E177DE" w:rsidR="00E8660B" w:rsidP="7D61EC5F" w:rsidRDefault="00E8660B" w14:paraId="722A74BB" w14:textId="4CF83E64">
            <w:pPr>
              <w:rPr>
                <w:rFonts w:ascii="Lexend Deca" w:hAnsi="Lexend Deca" w:eastAsia="Lexend Deca" w:cs="Lexend Deca"/>
                <w:sz w:val="22"/>
                <w:szCs w:val="22"/>
              </w:rPr>
            </w:pPr>
            <w:r w:rsidRPr="7D61EC5F" w:rsidR="1069E9ED">
              <w:rPr>
                <w:rFonts w:ascii="Lexend Deca" w:hAnsi="Lexend Deca" w:eastAsia="Lexend Deca" w:cs="Lexend Deca"/>
                <w:sz w:val="22"/>
                <w:szCs w:val="22"/>
              </w:rPr>
              <w:t>MS Society are committed to recruiting with care and to safeguarding and promoting the welfare of children, young people and vulnerable adults and expects</w:t>
            </w:r>
            <w:r w:rsidRPr="7D61EC5F" w:rsidR="1069E9ED">
              <w:rPr>
                <w:rFonts w:ascii="Lexend Deca" w:hAnsi="Lexend Deca" w:eastAsia="Lexend Deca" w:cs="Lexend Deca"/>
                <w:sz w:val="22"/>
                <w:szCs w:val="22"/>
              </w:rPr>
              <w:t xml:space="preserve"> all staff and volunteers to share this commitment. </w:t>
            </w:r>
            <w:r w:rsidRPr="7D61EC5F" w:rsidR="2C4D07AB">
              <w:rPr>
                <w:rFonts w:ascii="Lexend Deca" w:hAnsi="Lexend Deca" w:eastAsia="Lexend Deca" w:cs="Lexend Deca"/>
                <w:sz w:val="22"/>
                <w:szCs w:val="22"/>
              </w:rPr>
              <w:t xml:space="preserve">Background checks and </w:t>
            </w:r>
            <w:r w:rsidRPr="7D61EC5F" w:rsidR="2C4D07AB">
              <w:rPr>
                <w:rFonts w:ascii="Lexend Deca" w:hAnsi="Lexend Deca" w:eastAsia="Lexend Deca" w:cs="Lexend Deca"/>
                <w:sz w:val="22"/>
                <w:szCs w:val="22"/>
              </w:rPr>
              <w:t xml:space="preserve">Disclosure </w:t>
            </w:r>
            <w:r w:rsidRPr="7D61EC5F" w:rsidR="1481174D">
              <w:rPr>
                <w:rFonts w:ascii="Lexend Deca" w:hAnsi="Lexend Deca" w:eastAsia="Lexend Deca" w:cs="Lexend Deca"/>
                <w:sz w:val="22"/>
                <w:szCs w:val="22"/>
              </w:rPr>
              <w:t>and Barring</w:t>
            </w:r>
            <w:r w:rsidRPr="7D61EC5F" w:rsidR="2C4D07AB">
              <w:rPr>
                <w:rFonts w:ascii="Lexend Deca" w:hAnsi="Lexend Deca" w:eastAsia="Lexend Deca" w:cs="Lexend Deca"/>
                <w:sz w:val="22"/>
                <w:szCs w:val="22"/>
              </w:rPr>
              <w:t xml:space="preserve"> Service/</w:t>
            </w:r>
            <w:r w:rsidRPr="7D61EC5F" w:rsidR="2C4D07AB">
              <w:rPr>
                <w:rFonts w:ascii="Lexend Deca" w:hAnsi="Lexend Deca" w:eastAsia="Lexend Deca" w:cs="Lexend Deca"/>
                <w:sz w:val="22"/>
                <w:szCs w:val="22"/>
              </w:rPr>
              <w:t>AccessNI</w:t>
            </w:r>
            <w:r w:rsidRPr="7D61EC5F" w:rsidR="2C4D07AB">
              <w:rPr>
                <w:rFonts w:ascii="Lexend Deca" w:hAnsi="Lexend Deca" w:eastAsia="Lexend Deca" w:cs="Lexend Deca"/>
                <w:sz w:val="22"/>
                <w:szCs w:val="22"/>
              </w:rPr>
              <w:t>/PVG scheme</w:t>
            </w:r>
            <w:r w:rsidRPr="7D61EC5F" w:rsidR="1481174D">
              <w:rPr>
                <w:rFonts w:ascii="Lexend Deca" w:hAnsi="Lexend Deca" w:eastAsia="Lexend Deca" w:cs="Lexend Deca"/>
                <w:sz w:val="22"/>
                <w:szCs w:val="22"/>
              </w:rPr>
              <w:t xml:space="preserve"> checks </w:t>
            </w:r>
            <w:r w:rsidRPr="7D61EC5F" w:rsidR="1069E9ED">
              <w:rPr>
                <w:rFonts w:ascii="Lexend Deca" w:hAnsi="Lexend Deca" w:eastAsia="Lexend Deca" w:cs="Lexend Deca"/>
                <w:sz w:val="22"/>
                <w:szCs w:val="22"/>
              </w:rPr>
              <w:t xml:space="preserve">will be </w:t>
            </w:r>
            <w:r w:rsidRPr="7D61EC5F" w:rsidR="1069E9ED">
              <w:rPr>
                <w:rFonts w:ascii="Lexend Deca" w:hAnsi="Lexend Deca" w:eastAsia="Lexend Deca" w:cs="Lexend Deca"/>
                <w:sz w:val="22"/>
                <w:szCs w:val="22"/>
              </w:rPr>
              <w:t>req</w:t>
            </w:r>
            <w:r w:rsidRPr="7D61EC5F" w:rsidR="1069E9ED">
              <w:rPr>
                <w:rFonts w:ascii="Lexend Deca" w:hAnsi="Lexend Deca" w:eastAsia="Lexend Deca" w:cs="Lexend Deca"/>
                <w:sz w:val="22"/>
                <w:szCs w:val="22"/>
              </w:rPr>
              <w:t>uired for this role.</w:t>
            </w:r>
          </w:p>
        </w:tc>
      </w:tr>
      <w:tr w:rsidRPr="00E177DE" w:rsidR="00E8660B" w:rsidTr="7D61EC5F" w14:paraId="17F89233" w14:textId="77777777">
        <w:tc>
          <w:tcPr>
            <w:tcW w:w="2802" w:type="dxa"/>
            <w:shd w:val="clear" w:color="auto" w:fill="E7E6E6" w:themeFill="background2"/>
            <w:tcMar/>
          </w:tcPr>
          <w:p w:rsidRPr="00E177DE" w:rsidR="00E8660B" w:rsidP="7D61EC5F" w:rsidRDefault="00E8660B" w14:paraId="68021198"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Digital, data and Technology</w:t>
            </w:r>
          </w:p>
        </w:tc>
        <w:tc>
          <w:tcPr>
            <w:tcW w:w="7371" w:type="dxa"/>
            <w:tcMar/>
          </w:tcPr>
          <w:p w:rsidRPr="00E177DE" w:rsidR="00E8660B" w:rsidP="7D61EC5F" w:rsidRDefault="00E8660B" w14:paraId="4E9D7B2B" w14:textId="77777777">
            <w:pPr>
              <w:pStyle w:val="ListParagraph"/>
              <w:ind w:left="0"/>
              <w:rPr>
                <w:rFonts w:ascii="Lexend Deca" w:hAnsi="Lexend Deca" w:eastAsia="Lexend Deca" w:cs="Lexend Deca"/>
                <w:sz w:val="22"/>
                <w:szCs w:val="22"/>
              </w:rPr>
            </w:pPr>
            <w:r w:rsidRPr="7D61EC5F" w:rsidR="1069E9ED">
              <w:rPr>
                <w:rFonts w:ascii="Lexend Deca" w:hAnsi="Lexend Deca" w:eastAsia="Lexend Deca" w:cs="Lexend Deca"/>
                <w:sz w:val="22"/>
                <w:szCs w:val="22"/>
              </w:rPr>
              <w:t>Competently utilise technology to perform the role including internet-based voice and video calls, Microsoft Office applications, the MS Society intranet, human resource and finance systems, case management system software and other bespoke MS Society software and applications.</w:t>
            </w:r>
          </w:p>
        </w:tc>
      </w:tr>
      <w:tr w:rsidRPr="00E177DE" w:rsidR="00E8660B" w:rsidTr="7D61EC5F" w14:paraId="2B47C32C" w14:textId="77777777">
        <w:tc>
          <w:tcPr>
            <w:tcW w:w="2802" w:type="dxa"/>
            <w:shd w:val="clear" w:color="auto" w:fill="E7E6E6" w:themeFill="background2"/>
            <w:tcMar/>
          </w:tcPr>
          <w:p w:rsidRPr="00E177DE" w:rsidR="00E8660B" w:rsidP="7D61EC5F" w:rsidRDefault="00B646A2" w14:paraId="4D46015B" w14:textId="144B4659">
            <w:pPr>
              <w:rPr>
                <w:rFonts w:ascii="Lexend Deca" w:hAnsi="Lexend Deca" w:eastAsia="Lexend Deca" w:cs="Lexend Deca"/>
                <w:b w:val="1"/>
                <w:bCs w:val="1"/>
                <w:sz w:val="22"/>
                <w:szCs w:val="22"/>
              </w:rPr>
            </w:pPr>
            <w:r w:rsidRPr="7D61EC5F" w:rsidR="61282F22">
              <w:rPr>
                <w:rFonts w:ascii="Lexend Deca" w:hAnsi="Lexend Deca" w:eastAsia="Lexend Deca" w:cs="Lexend Deca"/>
                <w:b w:val="1"/>
                <w:bCs w:val="1"/>
                <w:sz w:val="22"/>
                <w:szCs w:val="22"/>
              </w:rPr>
              <w:t xml:space="preserve">Key contacts and </w:t>
            </w:r>
            <w:r w:rsidRPr="7D61EC5F" w:rsidR="1069E9ED">
              <w:rPr>
                <w:rFonts w:ascii="Lexend Deca" w:hAnsi="Lexend Deca" w:eastAsia="Lexend Deca" w:cs="Lexend Deca"/>
                <w:b w:val="1"/>
                <w:bCs w:val="1"/>
                <w:sz w:val="22"/>
                <w:szCs w:val="22"/>
              </w:rPr>
              <w:t>relationships</w:t>
            </w:r>
          </w:p>
        </w:tc>
        <w:tc>
          <w:tcPr>
            <w:tcW w:w="7371" w:type="dxa"/>
            <w:tcMar/>
          </w:tcPr>
          <w:p w:rsidRPr="00E177DE" w:rsidR="00E8660B" w:rsidP="7D61EC5F" w:rsidRDefault="660D4743" w14:paraId="3041E394" w14:textId="00F8AF08">
            <w:pPr>
              <w:rPr>
                <w:rFonts w:ascii="Lexend Deca" w:hAnsi="Lexend Deca" w:eastAsia="Lexend Deca" w:cs="Lexend Deca"/>
                <w:sz w:val="22"/>
                <w:szCs w:val="22"/>
              </w:rPr>
            </w:pPr>
            <w:r w:rsidRPr="7D61EC5F" w:rsidR="51534131">
              <w:rPr>
                <w:rFonts w:ascii="Lexend Deca" w:hAnsi="Lexend Deca" w:eastAsia="Lexend Deca" w:cs="Lexend Deca"/>
                <w:sz w:val="22"/>
                <w:szCs w:val="22"/>
              </w:rPr>
              <w:t>MS Community and MS Society Services and Support</w:t>
            </w:r>
          </w:p>
        </w:tc>
      </w:tr>
      <w:tr w:rsidRPr="00E177DE" w:rsidR="00E8660B" w:rsidTr="7D61EC5F" w14:paraId="3F9A7158" w14:textId="77777777">
        <w:tc>
          <w:tcPr>
            <w:tcW w:w="2802" w:type="dxa"/>
            <w:shd w:val="clear" w:color="auto" w:fill="E7E6E6" w:themeFill="background2"/>
            <w:tcMar/>
          </w:tcPr>
          <w:p w:rsidRPr="00E177DE" w:rsidR="00E8660B" w:rsidP="7D61EC5F" w:rsidRDefault="00E8660B" w14:paraId="2B64407A" w14:textId="3AA9B98E">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Unusual specific physical</w:t>
            </w:r>
            <w:r w:rsidRPr="7D61EC5F" w:rsidR="61282F22">
              <w:rPr>
                <w:rFonts w:ascii="Lexend Deca" w:hAnsi="Lexend Deca" w:eastAsia="Lexend Deca" w:cs="Lexend Deca"/>
                <w:b w:val="1"/>
                <w:bCs w:val="1"/>
                <w:sz w:val="22"/>
                <w:szCs w:val="22"/>
              </w:rPr>
              <w:t xml:space="preserve"> or </w:t>
            </w:r>
            <w:r w:rsidRPr="7D61EC5F" w:rsidR="1069E9ED">
              <w:rPr>
                <w:rFonts w:ascii="Lexend Deca" w:hAnsi="Lexend Deca" w:eastAsia="Lexend Deca" w:cs="Lexend Deca"/>
                <w:b w:val="1"/>
                <w:bCs w:val="1"/>
                <w:sz w:val="22"/>
                <w:szCs w:val="22"/>
              </w:rPr>
              <w:t xml:space="preserve">mental demands associated with the role </w:t>
            </w:r>
          </w:p>
        </w:tc>
        <w:tc>
          <w:tcPr>
            <w:tcW w:w="7371" w:type="dxa"/>
            <w:tcMar/>
          </w:tcPr>
          <w:p w:rsidRPr="00E177DE" w:rsidR="00E8660B" w:rsidP="7D61EC5F" w:rsidRDefault="009A5973" w14:paraId="722B00AE" w14:textId="409B178E">
            <w:pPr>
              <w:rPr>
                <w:rFonts w:ascii="Lexend Deca" w:hAnsi="Lexend Deca" w:eastAsia="Lexend Deca" w:cs="Lexend Deca"/>
                <w:sz w:val="22"/>
                <w:szCs w:val="22"/>
              </w:rPr>
            </w:pPr>
            <w:r w:rsidRPr="7D61EC5F" w:rsidR="6BC2227D">
              <w:rPr>
                <w:rFonts w:ascii="Lexend Deca" w:hAnsi="Lexend Deca" w:eastAsia="Lexend Deca" w:cs="Lexend Deca"/>
                <w:sz w:val="22"/>
                <w:szCs w:val="22"/>
              </w:rPr>
              <w:t>No</w:t>
            </w:r>
          </w:p>
        </w:tc>
      </w:tr>
      <w:tr w:rsidRPr="00E177DE" w:rsidR="00E8660B" w:rsidTr="7D61EC5F" w14:paraId="4ADAEDA2" w14:textId="77777777">
        <w:tc>
          <w:tcPr>
            <w:tcW w:w="2802" w:type="dxa"/>
            <w:shd w:val="clear" w:color="auto" w:fill="E7E6E6" w:themeFill="background2"/>
            <w:tcMar/>
          </w:tcPr>
          <w:p w:rsidRPr="00E177DE" w:rsidR="00E8660B" w:rsidP="7D61EC5F" w:rsidRDefault="00E8660B" w14:paraId="5ED52738"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Travel requirements</w:t>
            </w:r>
          </w:p>
        </w:tc>
        <w:tc>
          <w:tcPr>
            <w:tcW w:w="7371" w:type="dxa"/>
            <w:tcMar/>
          </w:tcPr>
          <w:p w:rsidRPr="00E177DE" w:rsidR="00E8660B" w:rsidP="7D61EC5F" w:rsidRDefault="00AC44B6" w14:paraId="42C6D796" w14:textId="5154B7C2">
            <w:pPr>
              <w:rPr>
                <w:rFonts w:ascii="Lexend Deca" w:hAnsi="Lexend Deca" w:eastAsia="Lexend Deca" w:cs="Lexend Deca"/>
                <w:sz w:val="22"/>
                <w:szCs w:val="22"/>
              </w:rPr>
            </w:pPr>
            <w:r w:rsidRPr="7D61EC5F" w:rsidR="6E8569F9">
              <w:rPr>
                <w:rFonts w:ascii="Lexend Deca" w:hAnsi="Lexend Deca" w:eastAsia="Lexend Deca" w:cs="Lexend Deca"/>
                <w:sz w:val="22"/>
                <w:szCs w:val="22"/>
              </w:rPr>
              <w:t>T</w:t>
            </w:r>
            <w:r w:rsidRPr="7D61EC5F" w:rsidR="6BC2227D">
              <w:rPr>
                <w:rFonts w:ascii="Lexend Deca" w:hAnsi="Lexend Deca" w:eastAsia="Lexend Deca" w:cs="Lexend Deca"/>
                <w:sz w:val="22"/>
                <w:szCs w:val="22"/>
              </w:rPr>
              <w:t>ravel across Wales</w:t>
            </w:r>
            <w:r w:rsidRPr="7D61EC5F" w:rsidR="077F086E">
              <w:rPr>
                <w:rFonts w:ascii="Lexend Deca" w:hAnsi="Lexend Deca" w:eastAsia="Lexend Deca" w:cs="Lexend Deca"/>
                <w:sz w:val="22"/>
                <w:szCs w:val="22"/>
              </w:rPr>
              <w:t xml:space="preserve"> </w:t>
            </w:r>
            <w:r w:rsidRPr="7D61EC5F" w:rsidR="6E8569F9">
              <w:rPr>
                <w:rFonts w:ascii="Lexend Deca" w:hAnsi="Lexend Deca" w:eastAsia="Lexend Deca" w:cs="Lexend Deca"/>
                <w:sz w:val="22"/>
                <w:szCs w:val="22"/>
              </w:rPr>
              <w:t>on a regular basis, some occasional travel to England for directorate meetings.</w:t>
            </w:r>
          </w:p>
        </w:tc>
      </w:tr>
      <w:tr w:rsidRPr="00E177DE" w:rsidR="00E8660B" w:rsidTr="7D61EC5F" w14:paraId="24E95769" w14:textId="77777777">
        <w:tc>
          <w:tcPr>
            <w:tcW w:w="2802" w:type="dxa"/>
            <w:shd w:val="clear" w:color="auto" w:fill="E7E6E6" w:themeFill="background2"/>
            <w:tcMar/>
          </w:tcPr>
          <w:p w:rsidRPr="00E177DE" w:rsidR="00E8660B" w:rsidP="7D61EC5F" w:rsidRDefault="00E8660B" w14:paraId="631906C0" w14:textId="77777777">
            <w:pPr>
              <w:rPr>
                <w:rFonts w:ascii="Lexend Deca" w:hAnsi="Lexend Deca" w:eastAsia="Lexend Deca" w:cs="Lexend Deca"/>
                <w:b w:val="1"/>
                <w:bCs w:val="1"/>
                <w:sz w:val="22"/>
                <w:szCs w:val="22"/>
              </w:rPr>
            </w:pPr>
            <w:r w:rsidRPr="7D61EC5F" w:rsidR="1069E9ED">
              <w:rPr>
                <w:rFonts w:ascii="Lexend Deca" w:hAnsi="Lexend Deca" w:eastAsia="Lexend Deca" w:cs="Lexend Deca"/>
                <w:b w:val="1"/>
                <w:bCs w:val="1"/>
                <w:sz w:val="22"/>
                <w:szCs w:val="22"/>
              </w:rPr>
              <w:t>Unsocial hours</w:t>
            </w:r>
          </w:p>
        </w:tc>
        <w:tc>
          <w:tcPr>
            <w:tcW w:w="7371" w:type="dxa"/>
            <w:tcMar/>
          </w:tcPr>
          <w:p w:rsidRPr="00E177DE" w:rsidR="00E8660B" w:rsidP="7D61EC5F" w:rsidRDefault="009A5973" w14:paraId="6E1831B3" w14:textId="56152E5B">
            <w:pPr>
              <w:rPr>
                <w:rFonts w:ascii="Lexend Deca" w:hAnsi="Lexend Deca" w:eastAsia="Lexend Deca" w:cs="Lexend Deca"/>
                <w:sz w:val="22"/>
                <w:szCs w:val="22"/>
              </w:rPr>
            </w:pPr>
            <w:r w:rsidRPr="7D61EC5F" w:rsidR="6BC2227D">
              <w:rPr>
                <w:rFonts w:ascii="Lexend Deca" w:hAnsi="Lexend Deca" w:eastAsia="Lexend Deca" w:cs="Lexend Deca"/>
                <w:sz w:val="22"/>
                <w:szCs w:val="22"/>
              </w:rPr>
              <w:t xml:space="preserve">Occasional weekends/evenings </w:t>
            </w:r>
          </w:p>
        </w:tc>
      </w:tr>
    </w:tbl>
    <w:p w:rsidRPr="00E177DE" w:rsidR="00C455F2" w:rsidP="7D61EC5F" w:rsidRDefault="00C455F2" w14:paraId="54E11D2A" w14:textId="77777777">
      <w:pPr>
        <w:ind w:left="720"/>
        <w:rPr>
          <w:rFonts w:ascii="Lexend Deca" w:hAnsi="Lexend Deca" w:eastAsia="Lexend Deca" w:cs="Lexend Deca"/>
          <w:sz w:val="22"/>
          <w:szCs w:val="22"/>
        </w:rPr>
      </w:pPr>
    </w:p>
    <w:p w:rsidRPr="00E177DE" w:rsidR="00C835B5" w:rsidP="7D61EC5F" w:rsidRDefault="00C835B5" w14:paraId="31126E5D" w14:textId="77777777">
      <w:pPr>
        <w:rPr>
          <w:rFonts w:ascii="Lexend Deca" w:hAnsi="Lexend Deca" w:eastAsia="Lexend Deca" w:cs="Lexend Deca"/>
          <w:b w:val="1"/>
          <w:bCs w:val="1"/>
          <w:sz w:val="22"/>
          <w:szCs w:val="22"/>
        </w:rPr>
      </w:pPr>
    </w:p>
    <w:p w:rsidRPr="00E177DE" w:rsidR="00C3376B" w:rsidP="7D61EC5F" w:rsidRDefault="00C835B5" w14:paraId="384BA73E" w14:textId="6D56B7F6">
      <w:pPr>
        <w:rPr>
          <w:rFonts w:ascii="Lexend Deca" w:hAnsi="Lexend Deca" w:eastAsia="Lexend Deca" w:cs="Lexend Deca"/>
          <w:b w:val="1"/>
          <w:bCs w:val="1"/>
          <w:sz w:val="22"/>
          <w:szCs w:val="22"/>
        </w:rPr>
      </w:pPr>
      <w:r w:rsidRPr="7D61EC5F" w:rsidR="5C680DE7">
        <w:rPr>
          <w:rFonts w:ascii="Lexend Deca" w:hAnsi="Lexend Deca" w:eastAsia="Lexend Deca" w:cs="Lexend Deca"/>
          <w:b w:val="1"/>
          <w:bCs w:val="1"/>
          <w:sz w:val="22"/>
          <w:szCs w:val="22"/>
        </w:rPr>
        <w:t xml:space="preserve">Last updated </w:t>
      </w:r>
      <w:r w:rsidRPr="00E177DE" w:rsidR="005E6F17">
        <w:rPr>
          <w:rFonts w:ascii="Lexend Deca" w:hAnsi="Lexend Deca" w:cs="Arial"/>
          <w:noProof/>
          <w:color w:val="2B579A"/>
          <w:shd w:val="clear" w:color="auto" w:fill="E6E6E6"/>
          <w:lang w:eastAsia="en-GB"/>
        </w:rPr>
        <mc:AlternateContent>
          <mc:Choice Requires="wps">
            <w:drawing>
              <wp:anchor distT="0" distB="0" distL="114300" distR="114300" simplePos="0" relativeHeight="251658752" behindDoc="0" locked="0" layoutInCell="1" allowOverlap="1" wp14:anchorId="67B2B254" wp14:editId="07777777">
                <wp:simplePos x="0" y="0"/>
                <wp:positionH relativeFrom="column">
                  <wp:posOffset>4280535</wp:posOffset>
                </wp:positionH>
                <wp:positionV relativeFrom="paragraph">
                  <wp:posOffset>19050</wp:posOffset>
                </wp:positionV>
                <wp:extent cx="1645920" cy="358140"/>
                <wp:effectExtent l="381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676F" w:rsidRDefault="0040676F" w14:paraId="2DE403A5"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7B2B254">
                <v:stroke joinstyle="miter"/>
                <v:path gradientshapeok="t" o:connecttype="rect"/>
              </v:shapetype>
              <v:shape id="Text Box 3" style="position:absolute;margin-left:337.05pt;margin-top:1.5pt;width:129.6pt;height:28.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">
                <v:textbox>
                  <w:txbxContent>
                    <w:p w:rsidR="0040676F" w:rsidRDefault="0040676F" w14:paraId="2DE403A5" w14:textId="77777777"/>
                  </w:txbxContent>
                </v:textbox>
              </v:shape>
            </w:pict>
          </mc:Fallback>
        </mc:AlternateContent>
      </w:r>
      <w:r w:rsidRPr="00E177DE" w:rsidR="005E6F17">
        <w:rPr>
          <w:rFonts w:ascii="Lexend Deca" w:hAnsi="Lexend Deca" w:cs="Arial"/>
          <w:noProof/>
          <w:color w:val="2B579A"/>
          <w:shd w:val="clear" w:color="auto" w:fill="E6E6E6"/>
          <w:lang w:eastAsia="en-GB"/>
        </w:rPr>
        <mc:AlternateContent>
          <mc:Choice Requires="wps">
            <w:drawing>
              <wp:anchor distT="0" distB="0" distL="114300" distR="114300" simplePos="0" relativeHeight="251656704" behindDoc="0" locked="0" layoutInCell="0" allowOverlap="1" wp14:anchorId="5EF31808" wp14:editId="07777777">
                <wp:simplePos x="0" y="0"/>
                <wp:positionH relativeFrom="column">
                  <wp:posOffset>4311650</wp:posOffset>
                </wp:positionH>
                <wp:positionV relativeFrom="paragraph">
                  <wp:posOffset>21590</wp:posOffset>
                </wp:positionV>
                <wp:extent cx="1645920" cy="358140"/>
                <wp:effectExtent l="0" t="254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676F" w:rsidRDefault="0040676F" w14:paraId="49E398E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339.5pt;margin-top:1.7pt;width:129.6pt;height:2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" w14:anchorId="5EF31808">
                <v:textbox>
                  <w:txbxContent>
                    <w:p w:rsidR="0040676F" w:rsidRDefault="0040676F" w14:paraId="49E398E2" w14:textId="77777777"/>
                  </w:txbxContent>
                </v:textbox>
              </v:shape>
            </w:pict>
          </mc:Fallback>
        </mc:AlternateContent>
      </w:r>
      <w:r w:rsidRPr="7D61EC5F" w:rsidR="6E8569F9">
        <w:rPr>
          <w:rFonts w:ascii="Lexend Deca" w:hAnsi="Lexend Deca" w:eastAsia="Lexend Deca" w:cs="Lexend Deca"/>
          <w:b w:val="1"/>
          <w:bCs w:val="1"/>
          <w:sz w:val="22"/>
          <w:szCs w:val="22"/>
        </w:rPr>
        <w:t>31</w:t>
      </w:r>
      <w:r w:rsidRPr="7D61EC5F" w:rsidR="6E8569F9">
        <w:rPr>
          <w:rFonts w:ascii="Lexend Deca" w:hAnsi="Lexend Deca" w:eastAsia="Lexend Deca" w:cs="Lexend Deca"/>
          <w:b w:val="1"/>
          <w:bCs w:val="1"/>
          <w:sz w:val="22"/>
          <w:szCs w:val="22"/>
          <w:vertAlign w:val="superscript"/>
        </w:rPr>
        <w:t>st</w:t>
      </w:r>
      <w:r w:rsidRPr="7D61EC5F" w:rsidR="6E8569F9">
        <w:rPr>
          <w:rFonts w:ascii="Lexend Deca" w:hAnsi="Lexend Deca" w:eastAsia="Lexend Deca" w:cs="Lexend Deca"/>
          <w:b w:val="1"/>
          <w:bCs w:val="1"/>
          <w:sz w:val="22"/>
          <w:szCs w:val="22"/>
        </w:rPr>
        <w:t xml:space="preserve"> August 2026</w:t>
      </w:r>
    </w:p>
    <w:sectPr w:rsidRPr="00E177DE" w:rsidR="00C3376B" w:rsidSect="00102801">
      <w:footerReference w:type="even" r:id="rId13"/>
      <w:footerReference w:type="default" r:id="rId14"/>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672" w:rsidRDefault="00404672" w14:paraId="685C41C5" w14:textId="77777777">
      <w:r>
        <w:separator/>
      </w:r>
    </w:p>
  </w:endnote>
  <w:endnote w:type="continuationSeparator" w:id="0">
    <w:p w:rsidR="00404672" w:rsidRDefault="00404672" w14:paraId="53C9BC9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exend Deca">
    <w:altName w:val="Calibri"/>
    <w:charset w:val="00"/>
    <w:family w:val="auto"/>
    <w:pitch w:val="variable"/>
    <w:sig w:usb0="A00000FF" w:usb1="4000205B" w:usb2="00000000" w:usb3="00000000" w:csb0="00000193"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6F" w:rsidRDefault="0040676F" w14:paraId="53928121"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0676F" w:rsidRDefault="0040676F" w14:paraId="0B4020A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76F" w:rsidRDefault="0040676F" w14:paraId="34B3F2EB" w14:textId="77777777">
    <w:pPr>
      <w:pStyle w:val="Footer"/>
      <w:framePr w:wrap="around" w:hAnchor="margin" w:vAnchor="text" w:xAlign="right" w:y="1"/>
      <w:rPr>
        <w:rStyle w:val="PageNumber"/>
      </w:rPr>
    </w:pPr>
  </w:p>
  <w:p w:rsidR="0040676F" w:rsidP="00711D23" w:rsidRDefault="0040676F" w14:paraId="7D34F5C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672" w:rsidRDefault="00404672" w14:paraId="5658AA84" w14:textId="77777777">
      <w:r>
        <w:separator/>
      </w:r>
    </w:p>
  </w:footnote>
  <w:footnote w:type="continuationSeparator" w:id="0">
    <w:p w:rsidR="00404672" w:rsidRDefault="00404672" w14:paraId="68528EA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F1E21D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60179AD"/>
    <w:multiLevelType w:val="hybridMultilevel"/>
    <w:tmpl w:val="2110C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E04801"/>
    <w:multiLevelType w:val="hybridMultilevel"/>
    <w:tmpl w:val="4606B2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6840DA"/>
    <w:multiLevelType w:val="hybridMultilevel"/>
    <w:tmpl w:val="72E2C376"/>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F4D653F"/>
    <w:multiLevelType w:val="hybridMultilevel"/>
    <w:tmpl w:val="9B3E459C"/>
    <w:lvl w:ilvl="0" w:tplc="C8889B3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8F32F2"/>
    <w:multiLevelType w:val="hybridMultilevel"/>
    <w:tmpl w:val="5DDC51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B6B3F5E"/>
    <w:multiLevelType w:val="hybridMultilevel"/>
    <w:tmpl w:val="94063BB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C067F4C"/>
    <w:multiLevelType w:val="hybridMultilevel"/>
    <w:tmpl w:val="B09CE29E"/>
    <w:lvl w:ilvl="0" w:tplc="73B41F5E">
      <w:start w:val="1"/>
      <w:numFmt w:val="bullet"/>
      <w:lvlText w:val=""/>
      <w:lvlJc w:val="left"/>
      <w:pPr>
        <w:tabs>
          <w:tab w:val="num" w:pos="624"/>
        </w:tabs>
        <w:ind w:left="624" w:hanging="26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4A991023"/>
    <w:multiLevelType w:val="hybridMultilevel"/>
    <w:tmpl w:val="61A467AC"/>
    <w:lvl w:ilvl="0" w:tplc="C0727588">
      <w:start w:val="1"/>
      <w:numFmt w:val="bullet"/>
      <w:lvlText w:val="•"/>
      <w:lvlJc w:val="left"/>
      <w:pPr>
        <w:tabs>
          <w:tab w:val="num" w:pos="720"/>
        </w:tabs>
        <w:ind w:left="720" w:hanging="360"/>
      </w:pPr>
      <w:rPr>
        <w:rFonts w:hint="default" w:ascii="Times New Roman" w:hAnsi="Times New Roman"/>
      </w:rPr>
    </w:lvl>
    <w:lvl w:ilvl="1" w:tplc="828A7BEA" w:tentative="1">
      <w:start w:val="1"/>
      <w:numFmt w:val="bullet"/>
      <w:lvlText w:val="•"/>
      <w:lvlJc w:val="left"/>
      <w:pPr>
        <w:tabs>
          <w:tab w:val="num" w:pos="1440"/>
        </w:tabs>
        <w:ind w:left="1440" w:hanging="360"/>
      </w:pPr>
      <w:rPr>
        <w:rFonts w:hint="default" w:ascii="Times New Roman" w:hAnsi="Times New Roman"/>
      </w:rPr>
    </w:lvl>
    <w:lvl w:ilvl="2" w:tplc="29AABE88" w:tentative="1">
      <w:start w:val="1"/>
      <w:numFmt w:val="bullet"/>
      <w:lvlText w:val="•"/>
      <w:lvlJc w:val="left"/>
      <w:pPr>
        <w:tabs>
          <w:tab w:val="num" w:pos="2160"/>
        </w:tabs>
        <w:ind w:left="2160" w:hanging="360"/>
      </w:pPr>
      <w:rPr>
        <w:rFonts w:hint="default" w:ascii="Times New Roman" w:hAnsi="Times New Roman"/>
      </w:rPr>
    </w:lvl>
    <w:lvl w:ilvl="3" w:tplc="E6F041B0" w:tentative="1">
      <w:start w:val="1"/>
      <w:numFmt w:val="bullet"/>
      <w:lvlText w:val="•"/>
      <w:lvlJc w:val="left"/>
      <w:pPr>
        <w:tabs>
          <w:tab w:val="num" w:pos="2880"/>
        </w:tabs>
        <w:ind w:left="2880" w:hanging="360"/>
      </w:pPr>
      <w:rPr>
        <w:rFonts w:hint="default" w:ascii="Times New Roman" w:hAnsi="Times New Roman"/>
      </w:rPr>
    </w:lvl>
    <w:lvl w:ilvl="4" w:tplc="730E595C" w:tentative="1">
      <w:start w:val="1"/>
      <w:numFmt w:val="bullet"/>
      <w:lvlText w:val="•"/>
      <w:lvlJc w:val="left"/>
      <w:pPr>
        <w:tabs>
          <w:tab w:val="num" w:pos="3600"/>
        </w:tabs>
        <w:ind w:left="3600" w:hanging="360"/>
      </w:pPr>
      <w:rPr>
        <w:rFonts w:hint="default" w:ascii="Times New Roman" w:hAnsi="Times New Roman"/>
      </w:rPr>
    </w:lvl>
    <w:lvl w:ilvl="5" w:tplc="91980AB2" w:tentative="1">
      <w:start w:val="1"/>
      <w:numFmt w:val="bullet"/>
      <w:lvlText w:val="•"/>
      <w:lvlJc w:val="left"/>
      <w:pPr>
        <w:tabs>
          <w:tab w:val="num" w:pos="4320"/>
        </w:tabs>
        <w:ind w:left="4320" w:hanging="360"/>
      </w:pPr>
      <w:rPr>
        <w:rFonts w:hint="default" w:ascii="Times New Roman" w:hAnsi="Times New Roman"/>
      </w:rPr>
    </w:lvl>
    <w:lvl w:ilvl="6" w:tplc="B1FA7418" w:tentative="1">
      <w:start w:val="1"/>
      <w:numFmt w:val="bullet"/>
      <w:lvlText w:val="•"/>
      <w:lvlJc w:val="left"/>
      <w:pPr>
        <w:tabs>
          <w:tab w:val="num" w:pos="5040"/>
        </w:tabs>
        <w:ind w:left="5040" w:hanging="360"/>
      </w:pPr>
      <w:rPr>
        <w:rFonts w:hint="default" w:ascii="Times New Roman" w:hAnsi="Times New Roman"/>
      </w:rPr>
    </w:lvl>
    <w:lvl w:ilvl="7" w:tplc="1B747746" w:tentative="1">
      <w:start w:val="1"/>
      <w:numFmt w:val="bullet"/>
      <w:lvlText w:val="•"/>
      <w:lvlJc w:val="left"/>
      <w:pPr>
        <w:tabs>
          <w:tab w:val="num" w:pos="5760"/>
        </w:tabs>
        <w:ind w:left="5760" w:hanging="360"/>
      </w:pPr>
      <w:rPr>
        <w:rFonts w:hint="default" w:ascii="Times New Roman" w:hAnsi="Times New Roman"/>
      </w:rPr>
    </w:lvl>
    <w:lvl w:ilvl="8" w:tplc="42F62806" w:tentative="1">
      <w:start w:val="1"/>
      <w:numFmt w:val="bullet"/>
      <w:lvlText w:val="•"/>
      <w:lvlJc w:val="left"/>
      <w:pPr>
        <w:tabs>
          <w:tab w:val="num" w:pos="6480"/>
        </w:tabs>
        <w:ind w:left="6480" w:hanging="360"/>
      </w:pPr>
      <w:rPr>
        <w:rFonts w:hint="default" w:ascii="Times New Roman" w:hAnsi="Times New Roman"/>
      </w:rPr>
    </w:lvl>
  </w:abstractNum>
  <w:abstractNum w:abstractNumId="9" w15:restartNumberingAfterBreak="0">
    <w:nsid w:val="55EA472F"/>
    <w:multiLevelType w:val="hybridMultilevel"/>
    <w:tmpl w:val="1164AB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6D02105"/>
    <w:multiLevelType w:val="hybridMultilevel"/>
    <w:tmpl w:val="002603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7366F3E"/>
    <w:multiLevelType w:val="hybridMultilevel"/>
    <w:tmpl w:val="DBCEE9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59FF4371"/>
    <w:multiLevelType w:val="hybridMultilevel"/>
    <w:tmpl w:val="534AB9F8"/>
    <w:lvl w:ilvl="0" w:tplc="46EEA98E">
      <w:start w:val="1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97310E3"/>
    <w:multiLevelType w:val="hybridMultilevel"/>
    <w:tmpl w:val="ECFE66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9B1589F"/>
    <w:multiLevelType w:val="hybridMultilevel"/>
    <w:tmpl w:val="1BB8D8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245186521">
    <w:abstractNumId w:val="0"/>
  </w:num>
  <w:num w:numId="2" w16cid:durableId="1461729056">
    <w:abstractNumId w:val="2"/>
  </w:num>
  <w:num w:numId="3" w16cid:durableId="1326082195">
    <w:abstractNumId w:val="3"/>
  </w:num>
  <w:num w:numId="4" w16cid:durableId="1514762801">
    <w:abstractNumId w:val="7"/>
  </w:num>
  <w:num w:numId="5" w16cid:durableId="1014649197">
    <w:abstractNumId w:val="4"/>
  </w:num>
  <w:num w:numId="6" w16cid:durableId="160003661">
    <w:abstractNumId w:val="6"/>
  </w:num>
  <w:num w:numId="7" w16cid:durableId="614672794">
    <w:abstractNumId w:val="12"/>
  </w:num>
  <w:num w:numId="8" w16cid:durableId="1341809010">
    <w:abstractNumId w:val="8"/>
  </w:num>
  <w:num w:numId="9" w16cid:durableId="1545286833">
    <w:abstractNumId w:val="5"/>
  </w:num>
  <w:num w:numId="10" w16cid:durableId="822354777">
    <w:abstractNumId w:val="5"/>
  </w:num>
  <w:num w:numId="11" w16cid:durableId="1991396901">
    <w:abstractNumId w:val="1"/>
  </w:num>
  <w:num w:numId="12" w16cid:durableId="151331858">
    <w:abstractNumId w:val="13"/>
  </w:num>
  <w:num w:numId="13" w16cid:durableId="1354039444">
    <w:abstractNumId w:val="9"/>
  </w:num>
  <w:num w:numId="14" w16cid:durableId="1440372165">
    <w:abstractNumId w:val="14"/>
  </w:num>
  <w:num w:numId="15" w16cid:durableId="1061252086">
    <w:abstractNumId w:val="11"/>
  </w:num>
  <w:num w:numId="16" w16cid:durableId="90881245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fillcolor="white">
      <v:fill color="white"/>
      <v:stroke weight="3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CA"/>
    <w:rsid w:val="00033B8C"/>
    <w:rsid w:val="00043E6B"/>
    <w:rsid w:val="00050F38"/>
    <w:rsid w:val="00084DB7"/>
    <w:rsid w:val="000A08E2"/>
    <w:rsid w:val="000A2FF8"/>
    <w:rsid w:val="000B567F"/>
    <w:rsid w:val="000B584E"/>
    <w:rsid w:val="000B7397"/>
    <w:rsid w:val="00102801"/>
    <w:rsid w:val="00105C40"/>
    <w:rsid w:val="00157E0E"/>
    <w:rsid w:val="001754F7"/>
    <w:rsid w:val="00180047"/>
    <w:rsid w:val="0018025A"/>
    <w:rsid w:val="00186641"/>
    <w:rsid w:val="001A0AE0"/>
    <w:rsid w:val="001B4343"/>
    <w:rsid w:val="001F59FE"/>
    <w:rsid w:val="00200046"/>
    <w:rsid w:val="00202B2B"/>
    <w:rsid w:val="00210C6D"/>
    <w:rsid w:val="002267A0"/>
    <w:rsid w:val="00232066"/>
    <w:rsid w:val="002440A8"/>
    <w:rsid w:val="00251A49"/>
    <w:rsid w:val="0025627B"/>
    <w:rsid w:val="00256414"/>
    <w:rsid w:val="00256F3F"/>
    <w:rsid w:val="00296F59"/>
    <w:rsid w:val="002A453A"/>
    <w:rsid w:val="002C0034"/>
    <w:rsid w:val="002D63EA"/>
    <w:rsid w:val="002D73DE"/>
    <w:rsid w:val="002E118A"/>
    <w:rsid w:val="002E574C"/>
    <w:rsid w:val="002F1C7B"/>
    <w:rsid w:val="002F22C4"/>
    <w:rsid w:val="002F49E7"/>
    <w:rsid w:val="002F78E7"/>
    <w:rsid w:val="0030067F"/>
    <w:rsid w:val="003030F1"/>
    <w:rsid w:val="00316505"/>
    <w:rsid w:val="003210E5"/>
    <w:rsid w:val="0036061B"/>
    <w:rsid w:val="00360B95"/>
    <w:rsid w:val="003763F7"/>
    <w:rsid w:val="003A33CA"/>
    <w:rsid w:val="003A6094"/>
    <w:rsid w:val="003B2A72"/>
    <w:rsid w:val="003D3E1F"/>
    <w:rsid w:val="003D6BB8"/>
    <w:rsid w:val="003E38F7"/>
    <w:rsid w:val="00400481"/>
    <w:rsid w:val="00404672"/>
    <w:rsid w:val="00404F1C"/>
    <w:rsid w:val="0040676F"/>
    <w:rsid w:val="004070F5"/>
    <w:rsid w:val="00415668"/>
    <w:rsid w:val="00415CB9"/>
    <w:rsid w:val="00440C71"/>
    <w:rsid w:val="004572F6"/>
    <w:rsid w:val="0045785C"/>
    <w:rsid w:val="00461BB8"/>
    <w:rsid w:val="00472080"/>
    <w:rsid w:val="00491135"/>
    <w:rsid w:val="004937EE"/>
    <w:rsid w:val="00494EB9"/>
    <w:rsid w:val="004A0664"/>
    <w:rsid w:val="004A0A4F"/>
    <w:rsid w:val="004D12E4"/>
    <w:rsid w:val="004D5C97"/>
    <w:rsid w:val="00503B7F"/>
    <w:rsid w:val="00506BBF"/>
    <w:rsid w:val="00512C22"/>
    <w:rsid w:val="00522F79"/>
    <w:rsid w:val="0052ECD0"/>
    <w:rsid w:val="00566AD6"/>
    <w:rsid w:val="00571CE0"/>
    <w:rsid w:val="00572E6B"/>
    <w:rsid w:val="005814CE"/>
    <w:rsid w:val="0058682B"/>
    <w:rsid w:val="0059583D"/>
    <w:rsid w:val="005B4220"/>
    <w:rsid w:val="005C1486"/>
    <w:rsid w:val="005C684F"/>
    <w:rsid w:val="005D2B59"/>
    <w:rsid w:val="005E6F17"/>
    <w:rsid w:val="00616C83"/>
    <w:rsid w:val="00621D9E"/>
    <w:rsid w:val="006669E8"/>
    <w:rsid w:val="00666B26"/>
    <w:rsid w:val="006936E7"/>
    <w:rsid w:val="006A64F2"/>
    <w:rsid w:val="006B2115"/>
    <w:rsid w:val="006C609F"/>
    <w:rsid w:val="006D125C"/>
    <w:rsid w:val="006E309D"/>
    <w:rsid w:val="007008C8"/>
    <w:rsid w:val="00711D23"/>
    <w:rsid w:val="007222F2"/>
    <w:rsid w:val="00733829"/>
    <w:rsid w:val="00740BA7"/>
    <w:rsid w:val="00744E3B"/>
    <w:rsid w:val="00755D98"/>
    <w:rsid w:val="00775CC5"/>
    <w:rsid w:val="00781269"/>
    <w:rsid w:val="00782434"/>
    <w:rsid w:val="00787A2B"/>
    <w:rsid w:val="00791360"/>
    <w:rsid w:val="00796015"/>
    <w:rsid w:val="00796709"/>
    <w:rsid w:val="007B0263"/>
    <w:rsid w:val="007C0B9E"/>
    <w:rsid w:val="007C256E"/>
    <w:rsid w:val="007F0ECA"/>
    <w:rsid w:val="007F116D"/>
    <w:rsid w:val="007F373E"/>
    <w:rsid w:val="00832812"/>
    <w:rsid w:val="00837ABA"/>
    <w:rsid w:val="00851291"/>
    <w:rsid w:val="00866655"/>
    <w:rsid w:val="008C124C"/>
    <w:rsid w:val="008E201F"/>
    <w:rsid w:val="008F1876"/>
    <w:rsid w:val="009147F2"/>
    <w:rsid w:val="00920215"/>
    <w:rsid w:val="009667EE"/>
    <w:rsid w:val="00984BA1"/>
    <w:rsid w:val="00997213"/>
    <w:rsid w:val="009A5973"/>
    <w:rsid w:val="009A6376"/>
    <w:rsid w:val="009C0672"/>
    <w:rsid w:val="009C15BB"/>
    <w:rsid w:val="009C58B6"/>
    <w:rsid w:val="009E60CE"/>
    <w:rsid w:val="00A37B90"/>
    <w:rsid w:val="00A42F8D"/>
    <w:rsid w:val="00A5425B"/>
    <w:rsid w:val="00A651BE"/>
    <w:rsid w:val="00A71DD7"/>
    <w:rsid w:val="00A7228C"/>
    <w:rsid w:val="00A762A4"/>
    <w:rsid w:val="00AA7D9D"/>
    <w:rsid w:val="00AB1B6A"/>
    <w:rsid w:val="00AB30F8"/>
    <w:rsid w:val="00AC44B6"/>
    <w:rsid w:val="00AC7575"/>
    <w:rsid w:val="00AD781B"/>
    <w:rsid w:val="00AF2ACA"/>
    <w:rsid w:val="00AF5CDE"/>
    <w:rsid w:val="00B03F34"/>
    <w:rsid w:val="00B16395"/>
    <w:rsid w:val="00B646A2"/>
    <w:rsid w:val="00B8501E"/>
    <w:rsid w:val="00B93C3B"/>
    <w:rsid w:val="00BB750C"/>
    <w:rsid w:val="00BD210F"/>
    <w:rsid w:val="00BD37A7"/>
    <w:rsid w:val="00BD4841"/>
    <w:rsid w:val="00BF00F1"/>
    <w:rsid w:val="00C15B99"/>
    <w:rsid w:val="00C1696A"/>
    <w:rsid w:val="00C3376B"/>
    <w:rsid w:val="00C3511F"/>
    <w:rsid w:val="00C40001"/>
    <w:rsid w:val="00C455F2"/>
    <w:rsid w:val="00C52F64"/>
    <w:rsid w:val="00C77194"/>
    <w:rsid w:val="00C835B5"/>
    <w:rsid w:val="00CA7EAE"/>
    <w:rsid w:val="00CD0FB4"/>
    <w:rsid w:val="00CD73D8"/>
    <w:rsid w:val="00CF1438"/>
    <w:rsid w:val="00CF61B4"/>
    <w:rsid w:val="00D042C4"/>
    <w:rsid w:val="00D139ED"/>
    <w:rsid w:val="00D14A6B"/>
    <w:rsid w:val="00D507DD"/>
    <w:rsid w:val="00D5169F"/>
    <w:rsid w:val="00D52034"/>
    <w:rsid w:val="00D8427D"/>
    <w:rsid w:val="00D86B99"/>
    <w:rsid w:val="00D92460"/>
    <w:rsid w:val="00D93A53"/>
    <w:rsid w:val="00DC47C5"/>
    <w:rsid w:val="00DC4BA6"/>
    <w:rsid w:val="00DC6895"/>
    <w:rsid w:val="00DC7699"/>
    <w:rsid w:val="00DD78F0"/>
    <w:rsid w:val="00DE2325"/>
    <w:rsid w:val="00DF057A"/>
    <w:rsid w:val="00DF320F"/>
    <w:rsid w:val="00E02F8E"/>
    <w:rsid w:val="00E15FD4"/>
    <w:rsid w:val="00E177DE"/>
    <w:rsid w:val="00E23A2D"/>
    <w:rsid w:val="00E32E8B"/>
    <w:rsid w:val="00E3517D"/>
    <w:rsid w:val="00E608BA"/>
    <w:rsid w:val="00E72DEF"/>
    <w:rsid w:val="00E73271"/>
    <w:rsid w:val="00E7763A"/>
    <w:rsid w:val="00E8660B"/>
    <w:rsid w:val="00E923D7"/>
    <w:rsid w:val="00E9280C"/>
    <w:rsid w:val="00EA0D6F"/>
    <w:rsid w:val="00EA0FEE"/>
    <w:rsid w:val="00EE5EF7"/>
    <w:rsid w:val="00F0031A"/>
    <w:rsid w:val="00F258F1"/>
    <w:rsid w:val="00F30C64"/>
    <w:rsid w:val="00F3209F"/>
    <w:rsid w:val="00F64A0A"/>
    <w:rsid w:val="00F73144"/>
    <w:rsid w:val="00F82E87"/>
    <w:rsid w:val="00FB3DBC"/>
    <w:rsid w:val="00FB41BA"/>
    <w:rsid w:val="00FC5236"/>
    <w:rsid w:val="015ADCA7"/>
    <w:rsid w:val="0199AD85"/>
    <w:rsid w:val="0250022E"/>
    <w:rsid w:val="03CD162B"/>
    <w:rsid w:val="04049C96"/>
    <w:rsid w:val="0416024B"/>
    <w:rsid w:val="045C93FB"/>
    <w:rsid w:val="060583F5"/>
    <w:rsid w:val="07719691"/>
    <w:rsid w:val="077F086E"/>
    <w:rsid w:val="09DCF30D"/>
    <w:rsid w:val="0C11C66A"/>
    <w:rsid w:val="0C7BBB70"/>
    <w:rsid w:val="0CF0C97D"/>
    <w:rsid w:val="0D3E2D09"/>
    <w:rsid w:val="0D5A3AE1"/>
    <w:rsid w:val="0D9EBB75"/>
    <w:rsid w:val="0E84301E"/>
    <w:rsid w:val="0E8564C0"/>
    <w:rsid w:val="0EC2E62A"/>
    <w:rsid w:val="0F453796"/>
    <w:rsid w:val="0F61EBDA"/>
    <w:rsid w:val="10678749"/>
    <w:rsid w:val="1069E9ED"/>
    <w:rsid w:val="1103DFAA"/>
    <w:rsid w:val="11496239"/>
    <w:rsid w:val="11D44D53"/>
    <w:rsid w:val="1213C80F"/>
    <w:rsid w:val="1481174D"/>
    <w:rsid w:val="163F94B7"/>
    <w:rsid w:val="1670C6D4"/>
    <w:rsid w:val="16A99493"/>
    <w:rsid w:val="17590737"/>
    <w:rsid w:val="175BF8B0"/>
    <w:rsid w:val="17B3E8D7"/>
    <w:rsid w:val="18F92958"/>
    <w:rsid w:val="1A2FFB01"/>
    <w:rsid w:val="1CBF50A3"/>
    <w:rsid w:val="1CFFADBA"/>
    <w:rsid w:val="1E0F63ED"/>
    <w:rsid w:val="1E322B6C"/>
    <w:rsid w:val="1F695277"/>
    <w:rsid w:val="1FA92360"/>
    <w:rsid w:val="208E1CC1"/>
    <w:rsid w:val="20A0FC29"/>
    <w:rsid w:val="210AC572"/>
    <w:rsid w:val="21E108B0"/>
    <w:rsid w:val="221B3185"/>
    <w:rsid w:val="222C863A"/>
    <w:rsid w:val="2261974E"/>
    <w:rsid w:val="22D3B7A9"/>
    <w:rsid w:val="23B0FE8D"/>
    <w:rsid w:val="2435FB8D"/>
    <w:rsid w:val="24E47395"/>
    <w:rsid w:val="25667655"/>
    <w:rsid w:val="25D95041"/>
    <w:rsid w:val="27FE148B"/>
    <w:rsid w:val="2841F24E"/>
    <w:rsid w:val="2B8358AC"/>
    <w:rsid w:val="2C4D07AB"/>
    <w:rsid w:val="2CA7CD6B"/>
    <w:rsid w:val="2CDF3A02"/>
    <w:rsid w:val="2EECC60A"/>
    <w:rsid w:val="2F1458B0"/>
    <w:rsid w:val="2F43BBAD"/>
    <w:rsid w:val="307B8B59"/>
    <w:rsid w:val="32162829"/>
    <w:rsid w:val="322CBA56"/>
    <w:rsid w:val="32923461"/>
    <w:rsid w:val="32FCD211"/>
    <w:rsid w:val="33B366E9"/>
    <w:rsid w:val="33D7DB31"/>
    <w:rsid w:val="348BE176"/>
    <w:rsid w:val="34A7C046"/>
    <w:rsid w:val="34CF63D2"/>
    <w:rsid w:val="3546ACD7"/>
    <w:rsid w:val="35D84393"/>
    <w:rsid w:val="364390A7"/>
    <w:rsid w:val="36DB4D1F"/>
    <w:rsid w:val="37B368D6"/>
    <w:rsid w:val="37DF6108"/>
    <w:rsid w:val="37E1C8CE"/>
    <w:rsid w:val="38183826"/>
    <w:rsid w:val="38393C16"/>
    <w:rsid w:val="3A2B2C5D"/>
    <w:rsid w:val="3A4EC299"/>
    <w:rsid w:val="3BC0F9CF"/>
    <w:rsid w:val="3BF90CD4"/>
    <w:rsid w:val="3BFE0972"/>
    <w:rsid w:val="3C565B61"/>
    <w:rsid w:val="3C94E471"/>
    <w:rsid w:val="3D4B99BD"/>
    <w:rsid w:val="3D5ED4B8"/>
    <w:rsid w:val="3EC495EC"/>
    <w:rsid w:val="3EEC37D2"/>
    <w:rsid w:val="3EEF0B42"/>
    <w:rsid w:val="3F4363D7"/>
    <w:rsid w:val="3FD082F4"/>
    <w:rsid w:val="40C444B7"/>
    <w:rsid w:val="40D7BF4C"/>
    <w:rsid w:val="421BB5F7"/>
    <w:rsid w:val="42B5369E"/>
    <w:rsid w:val="45A52287"/>
    <w:rsid w:val="470564BC"/>
    <w:rsid w:val="479FEF5C"/>
    <w:rsid w:val="48545F9E"/>
    <w:rsid w:val="49DF4648"/>
    <w:rsid w:val="4BCDE26B"/>
    <w:rsid w:val="4BF18EBD"/>
    <w:rsid w:val="4C809EF6"/>
    <w:rsid w:val="4C8FB78F"/>
    <w:rsid w:val="4CACCB76"/>
    <w:rsid w:val="4CFBD99C"/>
    <w:rsid w:val="4D8FA74D"/>
    <w:rsid w:val="4DD164B5"/>
    <w:rsid w:val="4E4EC622"/>
    <w:rsid w:val="4EA772DC"/>
    <w:rsid w:val="4F51BE42"/>
    <w:rsid w:val="5005F500"/>
    <w:rsid w:val="5075FB34"/>
    <w:rsid w:val="50B8FADF"/>
    <w:rsid w:val="50D24DD6"/>
    <w:rsid w:val="50F3C757"/>
    <w:rsid w:val="51534131"/>
    <w:rsid w:val="51A9AA76"/>
    <w:rsid w:val="51AB3D37"/>
    <w:rsid w:val="51F1155D"/>
    <w:rsid w:val="52088669"/>
    <w:rsid w:val="527701AE"/>
    <w:rsid w:val="52E292A8"/>
    <w:rsid w:val="536C79C1"/>
    <w:rsid w:val="538B68F8"/>
    <w:rsid w:val="53A8B4D6"/>
    <w:rsid w:val="5515AC05"/>
    <w:rsid w:val="555CC89A"/>
    <w:rsid w:val="5587230C"/>
    <w:rsid w:val="5608A0D3"/>
    <w:rsid w:val="56EDD35F"/>
    <w:rsid w:val="5791B3EE"/>
    <w:rsid w:val="5876071C"/>
    <w:rsid w:val="597994F1"/>
    <w:rsid w:val="59A2A452"/>
    <w:rsid w:val="5AA59655"/>
    <w:rsid w:val="5B1782F1"/>
    <w:rsid w:val="5C5C41EF"/>
    <w:rsid w:val="5C680DE7"/>
    <w:rsid w:val="5D0E9566"/>
    <w:rsid w:val="5D8E4880"/>
    <w:rsid w:val="5DB78E2D"/>
    <w:rsid w:val="60B7281A"/>
    <w:rsid w:val="60EBA643"/>
    <w:rsid w:val="61259E61"/>
    <w:rsid w:val="61282F22"/>
    <w:rsid w:val="618F879C"/>
    <w:rsid w:val="61A7C3A4"/>
    <w:rsid w:val="631B6155"/>
    <w:rsid w:val="643C85FA"/>
    <w:rsid w:val="64DB1CAF"/>
    <w:rsid w:val="64EB57B5"/>
    <w:rsid w:val="65D25761"/>
    <w:rsid w:val="660D4743"/>
    <w:rsid w:val="662ED269"/>
    <w:rsid w:val="66794C5A"/>
    <w:rsid w:val="680890E9"/>
    <w:rsid w:val="68E666C8"/>
    <w:rsid w:val="691F5494"/>
    <w:rsid w:val="6AA38E0A"/>
    <w:rsid w:val="6AD2871F"/>
    <w:rsid w:val="6AFFE2C5"/>
    <w:rsid w:val="6B16098F"/>
    <w:rsid w:val="6B544822"/>
    <w:rsid w:val="6BC2227D"/>
    <w:rsid w:val="6C29BFAF"/>
    <w:rsid w:val="6C8BCB88"/>
    <w:rsid w:val="6C970A22"/>
    <w:rsid w:val="6CE5DD5A"/>
    <w:rsid w:val="6D0D5D2E"/>
    <w:rsid w:val="6D568481"/>
    <w:rsid w:val="6DD7C5A5"/>
    <w:rsid w:val="6E8569F9"/>
    <w:rsid w:val="6E9B4931"/>
    <w:rsid w:val="6ED251F9"/>
    <w:rsid w:val="6EE791E6"/>
    <w:rsid w:val="6F41C59E"/>
    <w:rsid w:val="6FFCDEE3"/>
    <w:rsid w:val="7004C294"/>
    <w:rsid w:val="708D9AA6"/>
    <w:rsid w:val="71B99749"/>
    <w:rsid w:val="71BFFA23"/>
    <w:rsid w:val="724926BD"/>
    <w:rsid w:val="727D8F61"/>
    <w:rsid w:val="73FCE991"/>
    <w:rsid w:val="747888A7"/>
    <w:rsid w:val="7504ABAA"/>
    <w:rsid w:val="75D8FF2D"/>
    <w:rsid w:val="763465ED"/>
    <w:rsid w:val="7649F242"/>
    <w:rsid w:val="76B17F23"/>
    <w:rsid w:val="77D859E0"/>
    <w:rsid w:val="78A08DB0"/>
    <w:rsid w:val="7D2C1E4F"/>
    <w:rsid w:val="7D61EC5F"/>
    <w:rsid w:val="7DF062F9"/>
    <w:rsid w:val="7E80715D"/>
    <w:rsid w:val="7FE790E9"/>
    <w:rsid w:val="7FFD74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stroke weight="3pt"/>
    </o:shapedefaults>
    <o:shapelayout v:ext="edit">
      <o:idmap v:ext="edit" data="2"/>
    </o:shapelayout>
  </w:shapeDefaults>
  <w:decimalSymbol w:val="."/>
  <w:listSeparator w:val=","/>
  <w14:docId w14:val="4F4BFB7B"/>
  <w15:chartTrackingRefBased/>
  <w15:docId w15:val="{65E3ED67-4244-47CF-96B9-14B2AAB16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bCs/>
      <w:sz w:val="24"/>
      <w:szCs w:val="24"/>
      <w:lang w:val="en-GB" w:eastAsia="en-US"/>
    </w:rPr>
  </w:style>
  <w:style w:type="paragraph" w:styleId="Heading1">
    <w:name w:val="heading 1"/>
    <w:basedOn w:val="Normal"/>
    <w:next w:val="Normal"/>
    <w:qFormat/>
    <w:pPr>
      <w:keepNext/>
      <w:outlineLvl w:val="0"/>
    </w:pPr>
    <w:rPr>
      <w:rFonts w:ascii="Arial" w:hAnsi="Arial" w:cs="Arial"/>
      <w:b/>
      <w:bCs w:val="0"/>
      <w:sz w:val="22"/>
    </w:rPr>
  </w:style>
  <w:style w:type="paragraph" w:styleId="Heading2">
    <w:name w:val="heading 2"/>
    <w:basedOn w:val="Normal"/>
    <w:next w:val="Normal"/>
    <w:qFormat/>
    <w:pPr>
      <w:keepNext/>
      <w:tabs>
        <w:tab w:val="left" w:pos="426"/>
        <w:tab w:val="left" w:pos="2520"/>
      </w:tabs>
      <w:outlineLvl w:val="1"/>
    </w:pPr>
    <w:rPr>
      <w:rFonts w:ascii="Arial" w:hAnsi="Arial" w:cs="Arial"/>
      <w:b/>
      <w:sz w:val="20"/>
    </w:rPr>
  </w:style>
  <w:style w:type="paragraph" w:styleId="Heading3">
    <w:name w:val="heading 3"/>
    <w:basedOn w:val="Normal"/>
    <w:next w:val="Normal"/>
    <w:qFormat/>
    <w:pPr>
      <w:keepNext/>
      <w:outlineLvl w:val="2"/>
    </w:pPr>
    <w:rPr>
      <w:rFonts w:ascii="Arial" w:hAnsi="Arial" w:cs="Arial"/>
      <w:b/>
      <w:bCs w:val="0"/>
      <w:sz w:val="20"/>
      <w:u w:val="single"/>
    </w:rPr>
  </w:style>
  <w:style w:type="paragraph" w:styleId="Heading4">
    <w:name w:val="heading 4"/>
    <w:basedOn w:val="Normal"/>
    <w:next w:val="Normal"/>
    <w:qFormat/>
    <w:pPr>
      <w:keepNext/>
      <w:outlineLvl w:val="3"/>
    </w:pPr>
    <w:rPr>
      <w:rFonts w:ascii="Arial" w:hAnsi="Arial" w:cs="Arial"/>
      <w:sz w:val="20"/>
    </w:rPr>
  </w:style>
  <w:style w:type="paragraph" w:styleId="Heading5">
    <w:name w:val="heading 5"/>
    <w:basedOn w:val="Normal"/>
    <w:next w:val="Normal"/>
    <w:qFormat/>
    <w:pPr>
      <w:keepNext/>
      <w:outlineLvl w:val="4"/>
    </w:pPr>
    <w:rPr>
      <w:rFonts w:ascii="Arial" w:hAnsi="Arial" w:cs="Arial"/>
      <w:sz w:val="22"/>
    </w:rPr>
  </w:style>
  <w:style w:type="paragraph" w:styleId="Heading6">
    <w:name w:val="heading 6"/>
    <w:basedOn w:val="Normal"/>
    <w:next w:val="Normal"/>
    <w:qFormat/>
    <w:pPr>
      <w:keepNext/>
      <w:jc w:val="center"/>
      <w:outlineLvl w:val="5"/>
    </w:pPr>
    <w:rPr>
      <w:b/>
      <w:bCs w:val="0"/>
      <w:smallCaps/>
      <w:sz w:val="32"/>
      <w:szCs w:val="20"/>
    </w:rPr>
  </w:style>
  <w:style w:type="paragraph" w:styleId="Heading8">
    <w:name w:val="heading 8"/>
    <w:basedOn w:val="Normal"/>
    <w:next w:val="Normal"/>
    <w:qFormat/>
    <w:pPr>
      <w:keepNext/>
      <w:jc w:val="both"/>
      <w:outlineLvl w:val="7"/>
    </w:pPr>
    <w:rPr>
      <w:rFonts w:ascii="Arial" w:hAnsi="Arial"/>
      <w:b/>
      <w:szCs w:val="20"/>
    </w:rPr>
  </w:style>
  <w:style w:type="paragraph" w:styleId="Heading9">
    <w:name w:val="heading 9"/>
    <w:basedOn w:val="Normal"/>
    <w:next w:val="Normal"/>
    <w:qFormat/>
    <w:pPr>
      <w:keepNext/>
      <w:ind w:left="360"/>
      <w:jc w:val="both"/>
      <w:outlineLvl w:val="8"/>
    </w:pPr>
    <w:rPr>
      <w:rFonts w:ascii="Arial" w:hAnsi="Arial"/>
      <w:b/>
      <w:bCs w:val="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Bullet">
    <w:name w:val="List Bullet"/>
    <w:basedOn w:val="Normal"/>
    <w:autoRedefine/>
    <w:pPr>
      <w:numPr>
        <w:numId w:val="1"/>
      </w:numPr>
    </w:pPr>
  </w:style>
  <w:style w:type="paragraph" w:styleId="NormalWeb">
    <w:name w:val="Normal (Web)"/>
    <w:basedOn w:val="Normal"/>
    <w:pPr>
      <w:spacing w:before="100" w:beforeAutospacing="1" w:after="100" w:afterAutospacing="1"/>
    </w:pPr>
    <w:rPr>
      <w:bCs w:val="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Courier New" w:cs="Courier New"/>
      <w:bCs w:val="0"/>
      <w:sz w:val="20"/>
      <w:szCs w:val="20"/>
    </w:rPr>
  </w:style>
  <w:style w:type="paragraph" w:styleId="BodyTextIndent2">
    <w:name w:val="Body Text Indent 2"/>
    <w:basedOn w:val="Normal"/>
    <w:pPr>
      <w:ind w:left="780"/>
      <w:jc w:val="both"/>
    </w:pPr>
    <w:rPr>
      <w:rFonts w:ascii="Arial" w:hAnsi="Arial"/>
      <w:bCs w:val="0"/>
      <w:i/>
      <w:iCs/>
      <w:szCs w:val="20"/>
    </w:rPr>
  </w:style>
  <w:style w:type="paragraph" w:styleId="BodyTextIndent3">
    <w:name w:val="Body Text Indent 3"/>
    <w:basedOn w:val="Normal"/>
    <w:pPr>
      <w:ind w:left="720"/>
      <w:jc w:val="both"/>
    </w:pPr>
    <w:rPr>
      <w:rFonts w:ascii="Arial" w:hAnsi="Arial"/>
      <w:bCs w:val="0"/>
      <w:i/>
      <w:iCs/>
      <w:szCs w:val="20"/>
    </w:rPr>
  </w:style>
  <w:style w:type="paragraph" w:styleId="Title">
    <w:name w:val="Title"/>
    <w:basedOn w:val="Normal"/>
    <w:qFormat/>
    <w:pPr>
      <w:jc w:val="center"/>
    </w:pPr>
    <w:rPr>
      <w:rFonts w:ascii="Arial" w:hAnsi="Arial" w:cs="Arial"/>
      <w:b/>
      <w:bCs w:val="0"/>
      <w:sz w:val="22"/>
    </w:rPr>
  </w:style>
  <w:style w:type="paragraph" w:styleId="BodyText2">
    <w:name w:val="Body Text 2"/>
    <w:basedOn w:val="Normal"/>
    <w:pPr>
      <w:jc w:val="both"/>
    </w:pPr>
    <w:rPr>
      <w:rFonts w:ascii="Arial" w:hAnsi="Arial"/>
      <w:bCs w:val="0"/>
      <w:i/>
      <w:iCs/>
      <w:szCs w:val="20"/>
    </w:rPr>
  </w:style>
  <w:style w:type="paragraph" w:styleId="BodyText">
    <w:name w:val="Body Text"/>
    <w:basedOn w:val="Normal"/>
    <w:rPr>
      <w:rFonts w:ascii="Arial" w:hAnsi="Arial" w:cs="Arial"/>
      <w:i/>
      <w:iCs/>
      <w:sz w:val="20"/>
    </w:rPr>
  </w:style>
  <w:style w:type="paragraph" w:styleId="BodyText3">
    <w:name w:val="Body Text 3"/>
    <w:basedOn w:val="Normal"/>
    <w:pPr>
      <w:jc w:val="both"/>
    </w:pPr>
    <w:rPr>
      <w:rFonts w:ascii="Arial" w:hAnsi="Arial" w:cs="Arial"/>
      <w:bCs w:val="0"/>
      <w:sz w:val="20"/>
      <w:szCs w:val="20"/>
    </w:rPr>
  </w:style>
  <w:style w:type="paragraph" w:styleId="Header">
    <w:name w:val="header"/>
    <w:basedOn w:val="Normal"/>
    <w:pPr>
      <w:tabs>
        <w:tab w:val="center" w:pos="4153"/>
        <w:tab w:val="right" w:pos="8306"/>
      </w:tabs>
      <w:jc w:val="both"/>
    </w:pPr>
    <w:rPr>
      <w:bCs w:val="0"/>
      <w:szCs w:val="20"/>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AF2ACA"/>
    <w:rPr>
      <w:rFonts w:ascii="Tahoma" w:hAnsi="Tahoma" w:cs="Tahoma"/>
      <w:sz w:val="16"/>
      <w:szCs w:val="16"/>
    </w:rPr>
  </w:style>
  <w:style w:type="paragraph" w:styleId="DocumentMap">
    <w:name w:val="Document Map"/>
    <w:basedOn w:val="Normal"/>
    <w:semiHidden/>
    <w:rsid w:val="00E608BA"/>
    <w:pPr>
      <w:shd w:val="clear" w:color="auto" w:fill="000080"/>
    </w:pPr>
    <w:rPr>
      <w:rFonts w:ascii="Tahoma" w:hAnsi="Tahoma" w:cs="Tahoma"/>
      <w:sz w:val="20"/>
      <w:szCs w:val="20"/>
    </w:rPr>
  </w:style>
  <w:style w:type="table" w:styleId="TableGrid">
    <w:name w:val="Table Grid"/>
    <w:basedOn w:val="TableNormal"/>
    <w:uiPriority w:val="39"/>
    <w:rsid w:val="007C0B9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rsid w:val="00256414"/>
    <w:rPr>
      <w:sz w:val="16"/>
      <w:szCs w:val="16"/>
    </w:rPr>
  </w:style>
  <w:style w:type="paragraph" w:styleId="CommentText">
    <w:name w:val="annotation text"/>
    <w:basedOn w:val="Normal"/>
    <w:link w:val="CommentTextChar"/>
    <w:rsid w:val="00256414"/>
    <w:rPr>
      <w:sz w:val="20"/>
      <w:szCs w:val="20"/>
    </w:rPr>
  </w:style>
  <w:style w:type="character" w:styleId="CommentTextChar" w:customStyle="1">
    <w:name w:val="Comment Text Char"/>
    <w:link w:val="CommentText"/>
    <w:rsid w:val="00256414"/>
    <w:rPr>
      <w:bCs/>
      <w:lang w:eastAsia="en-US"/>
    </w:rPr>
  </w:style>
  <w:style w:type="paragraph" w:styleId="CommentSubject">
    <w:name w:val="annotation subject"/>
    <w:basedOn w:val="CommentText"/>
    <w:next w:val="CommentText"/>
    <w:link w:val="CommentSubjectChar"/>
    <w:rsid w:val="00256414"/>
    <w:rPr>
      <w:b/>
    </w:rPr>
  </w:style>
  <w:style w:type="character" w:styleId="CommentSubjectChar" w:customStyle="1">
    <w:name w:val="Comment Subject Char"/>
    <w:link w:val="CommentSubject"/>
    <w:rsid w:val="00256414"/>
    <w:rPr>
      <w:b/>
      <w:bCs/>
      <w:lang w:eastAsia="en-US"/>
    </w:rPr>
  </w:style>
  <w:style w:type="paragraph" w:styleId="Revision">
    <w:name w:val="Revision"/>
    <w:hidden/>
    <w:uiPriority w:val="99"/>
    <w:semiHidden/>
    <w:rsid w:val="005814CE"/>
    <w:rPr>
      <w:bCs/>
      <w:sz w:val="24"/>
      <w:szCs w:val="24"/>
      <w:lang w:val="en-GB" w:eastAsia="en-US"/>
    </w:rPr>
  </w:style>
  <w:style w:type="paragraph" w:styleId="ListParagraph">
    <w:name w:val="List Paragraph"/>
    <w:basedOn w:val="Normal"/>
    <w:uiPriority w:val="34"/>
    <w:qFormat/>
    <w:rsid w:val="00C455F2"/>
    <w:pPr>
      <w:ind w:left="720"/>
    </w:pPr>
    <w:rPr>
      <w:rFonts w:ascii="Calibri" w:hAnsi="Calibri" w:eastAsia="Calibri" w:cs="Calibri"/>
      <w:bCs w:val="0"/>
      <w:sz w:val="22"/>
      <w:szCs w:val="22"/>
    </w:rPr>
  </w:style>
  <w:style w:type="character" w:styleId="normaltextrun" w:customStyle="1">
    <w:name w:val="normaltextrun"/>
    <w:rsid w:val="00787A2B"/>
  </w:style>
  <w:style w:type="character" w:styleId="Mention1" w:customStyle="1">
    <w:name w:val="Mention1"/>
    <w:basedOn w:val="DefaultParagraphFont"/>
    <w:uiPriority w:val="99"/>
    <w:unhideWhenUsed/>
    <w:rPr>
      <w:color w:val="2B579A"/>
      <w:shd w:val="clear" w:color="auto" w:fill="E6E6E6"/>
    </w:rPr>
  </w:style>
  <w:style w:type="character" w:styleId="eop" w:customStyle="1">
    <w:name w:val="eop"/>
    <w:basedOn w:val="DefaultParagraphFont"/>
    <w:rsid w:val="002267A0"/>
  </w:style>
  <w:style w:type="paragraph" w:styleId="paragraph" w:customStyle="1">
    <w:name w:val="paragraph"/>
    <w:basedOn w:val="Normal"/>
    <w:rsid w:val="003E38F7"/>
    <w:pPr>
      <w:spacing w:before="100" w:beforeAutospacing="1" w:after="100" w:afterAutospacing="1"/>
    </w:pPr>
    <w:rPr>
      <w:bCs w:val="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414611">
      <w:bodyDiv w:val="1"/>
      <w:marLeft w:val="0"/>
      <w:marRight w:val="0"/>
      <w:marTop w:val="0"/>
      <w:marBottom w:val="0"/>
      <w:divBdr>
        <w:top w:val="none" w:sz="0" w:space="0" w:color="auto"/>
        <w:left w:val="none" w:sz="0" w:space="0" w:color="auto"/>
        <w:bottom w:val="none" w:sz="0" w:space="0" w:color="auto"/>
        <w:right w:val="none" w:sz="0" w:space="0" w:color="auto"/>
      </w:divBdr>
      <w:divsChild>
        <w:div w:id="156725832">
          <w:marLeft w:val="547"/>
          <w:marRight w:val="0"/>
          <w:marTop w:val="77"/>
          <w:marBottom w:val="115"/>
          <w:divBdr>
            <w:top w:val="none" w:sz="0" w:space="0" w:color="auto"/>
            <w:left w:val="none" w:sz="0" w:space="0" w:color="auto"/>
            <w:bottom w:val="none" w:sz="0" w:space="0" w:color="auto"/>
            <w:right w:val="none" w:sz="0" w:space="0" w:color="auto"/>
          </w:divBdr>
        </w:div>
        <w:div w:id="1060788061">
          <w:marLeft w:val="547"/>
          <w:marRight w:val="0"/>
          <w:marTop w:val="86"/>
          <w:marBottom w:val="130"/>
          <w:divBdr>
            <w:top w:val="none" w:sz="0" w:space="0" w:color="auto"/>
            <w:left w:val="none" w:sz="0" w:space="0" w:color="auto"/>
            <w:bottom w:val="none" w:sz="0" w:space="0" w:color="auto"/>
            <w:right w:val="none" w:sz="0" w:space="0" w:color="auto"/>
          </w:divBdr>
        </w:div>
        <w:div w:id="1099179499">
          <w:marLeft w:val="547"/>
          <w:marRight w:val="0"/>
          <w:marTop w:val="77"/>
          <w:marBottom w:val="115"/>
          <w:divBdr>
            <w:top w:val="none" w:sz="0" w:space="0" w:color="auto"/>
            <w:left w:val="none" w:sz="0" w:space="0" w:color="auto"/>
            <w:bottom w:val="none" w:sz="0" w:space="0" w:color="auto"/>
            <w:right w:val="none" w:sz="0" w:space="0" w:color="auto"/>
          </w:divBdr>
        </w:div>
        <w:div w:id="1135684493">
          <w:marLeft w:val="547"/>
          <w:marRight w:val="0"/>
          <w:marTop w:val="86"/>
          <w:marBottom w:val="130"/>
          <w:divBdr>
            <w:top w:val="none" w:sz="0" w:space="0" w:color="auto"/>
            <w:left w:val="none" w:sz="0" w:space="0" w:color="auto"/>
            <w:bottom w:val="none" w:sz="0" w:space="0" w:color="auto"/>
            <w:right w:val="none" w:sz="0" w:space="0" w:color="auto"/>
          </w:divBdr>
        </w:div>
        <w:div w:id="1793474699">
          <w:marLeft w:val="547"/>
          <w:marRight w:val="0"/>
          <w:marTop w:val="77"/>
          <w:marBottom w:val="115"/>
          <w:divBdr>
            <w:top w:val="none" w:sz="0" w:space="0" w:color="auto"/>
            <w:left w:val="none" w:sz="0" w:space="0" w:color="auto"/>
            <w:bottom w:val="none" w:sz="0" w:space="0" w:color="auto"/>
            <w:right w:val="none" w:sz="0" w:space="0" w:color="auto"/>
          </w:divBdr>
        </w:div>
      </w:divsChild>
    </w:div>
    <w:div w:id="765661748">
      <w:bodyDiv w:val="1"/>
      <w:marLeft w:val="0"/>
      <w:marRight w:val="0"/>
      <w:marTop w:val="0"/>
      <w:marBottom w:val="0"/>
      <w:divBdr>
        <w:top w:val="none" w:sz="0" w:space="0" w:color="auto"/>
        <w:left w:val="none" w:sz="0" w:space="0" w:color="auto"/>
        <w:bottom w:val="none" w:sz="0" w:space="0" w:color="auto"/>
        <w:right w:val="none" w:sz="0" w:space="0" w:color="auto"/>
      </w:divBdr>
      <w:divsChild>
        <w:div w:id="687416769">
          <w:marLeft w:val="547"/>
          <w:marRight w:val="0"/>
          <w:marTop w:val="86"/>
          <w:marBottom w:val="130"/>
          <w:divBdr>
            <w:top w:val="none" w:sz="0" w:space="0" w:color="auto"/>
            <w:left w:val="none" w:sz="0" w:space="0" w:color="auto"/>
            <w:bottom w:val="none" w:sz="0" w:space="0" w:color="auto"/>
            <w:right w:val="none" w:sz="0" w:space="0" w:color="auto"/>
          </w:divBdr>
        </w:div>
        <w:div w:id="1890535597">
          <w:marLeft w:val="547"/>
          <w:marRight w:val="0"/>
          <w:marTop w:val="86"/>
          <w:marBottom w:val="130"/>
          <w:divBdr>
            <w:top w:val="none" w:sz="0" w:space="0" w:color="auto"/>
            <w:left w:val="none" w:sz="0" w:space="0" w:color="auto"/>
            <w:bottom w:val="none" w:sz="0" w:space="0" w:color="auto"/>
            <w:right w:val="none" w:sz="0" w:space="0" w:color="auto"/>
          </w:divBdr>
        </w:div>
        <w:div w:id="2095349578">
          <w:marLeft w:val="547"/>
          <w:marRight w:val="0"/>
          <w:marTop w:val="77"/>
          <w:marBottom w:val="115"/>
          <w:divBdr>
            <w:top w:val="none" w:sz="0" w:space="0" w:color="auto"/>
            <w:left w:val="none" w:sz="0" w:space="0" w:color="auto"/>
            <w:bottom w:val="none" w:sz="0" w:space="0" w:color="auto"/>
            <w:right w:val="none" w:sz="0" w:space="0" w:color="auto"/>
          </w:divBdr>
        </w:div>
        <w:div w:id="2101178284">
          <w:marLeft w:val="547"/>
          <w:marRight w:val="0"/>
          <w:marTop w:val="77"/>
          <w:marBottom w:val="115"/>
          <w:divBdr>
            <w:top w:val="none" w:sz="0" w:space="0" w:color="auto"/>
            <w:left w:val="none" w:sz="0" w:space="0" w:color="auto"/>
            <w:bottom w:val="none" w:sz="0" w:space="0" w:color="auto"/>
            <w:right w:val="none" w:sz="0" w:space="0" w:color="auto"/>
          </w:divBdr>
        </w:div>
        <w:div w:id="2127119028">
          <w:marLeft w:val="547"/>
          <w:marRight w:val="0"/>
          <w:marTop w:val="77"/>
          <w:marBottom w:val="115"/>
          <w:divBdr>
            <w:top w:val="none" w:sz="0" w:space="0" w:color="auto"/>
            <w:left w:val="none" w:sz="0" w:space="0" w:color="auto"/>
            <w:bottom w:val="none" w:sz="0" w:space="0" w:color="auto"/>
            <w:right w:val="none" w:sz="0" w:space="0" w:color="auto"/>
          </w:divBdr>
        </w:div>
      </w:divsChild>
    </w:div>
    <w:div w:id="1506286235">
      <w:bodyDiv w:val="1"/>
      <w:marLeft w:val="0"/>
      <w:marRight w:val="0"/>
      <w:marTop w:val="0"/>
      <w:marBottom w:val="0"/>
      <w:divBdr>
        <w:top w:val="none" w:sz="0" w:space="0" w:color="auto"/>
        <w:left w:val="none" w:sz="0" w:space="0" w:color="auto"/>
        <w:bottom w:val="none" w:sz="0" w:space="0" w:color="auto"/>
        <w:right w:val="none" w:sz="0" w:space="0" w:color="auto"/>
      </w:divBdr>
    </w:div>
    <w:div w:id="1713071732">
      <w:bodyDiv w:val="1"/>
      <w:marLeft w:val="0"/>
      <w:marRight w:val="0"/>
      <w:marTop w:val="0"/>
      <w:marBottom w:val="0"/>
      <w:divBdr>
        <w:top w:val="none" w:sz="0" w:space="0" w:color="auto"/>
        <w:left w:val="none" w:sz="0" w:space="0" w:color="auto"/>
        <w:bottom w:val="none" w:sz="0" w:space="0" w:color="auto"/>
        <w:right w:val="none" w:sz="0" w:space="0" w:color="auto"/>
      </w:divBdr>
    </w:div>
    <w:div w:id="211054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b61ccfe-bd7e-4564-bdcf-08c4552856e0" xsi:nil="true"/>
    <lcf76f155ced4ddcb4097134ff3c332f xmlns="65e07002-d2e6-4d44-8ee3-10eaa0bbe0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16F454B3240084AA0B6FA24258F7AB3" ma:contentTypeVersion="14" ma:contentTypeDescription="Create a new document." ma:contentTypeScope="" ma:versionID="c74619e4a3e9f8338b1ab807fa17213f">
  <xsd:schema xmlns:xsd="http://www.w3.org/2001/XMLSchema" xmlns:xs="http://www.w3.org/2001/XMLSchema" xmlns:p="http://schemas.microsoft.com/office/2006/metadata/properties" xmlns:ns2="65e07002-d2e6-4d44-8ee3-10eaa0bbe0de" xmlns:ns3="db61ccfe-bd7e-4564-bdcf-08c4552856e0" targetNamespace="http://schemas.microsoft.com/office/2006/metadata/properties" ma:root="true" ma:fieldsID="24bb396a1d64f29add67a3e5aad05772" ns2:_="" ns3:_="">
    <xsd:import namespace="65e07002-d2e6-4d44-8ee3-10eaa0bbe0de"/>
    <xsd:import namespace="db61ccfe-bd7e-4564-bdcf-08c4552856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e07002-d2e6-4d44-8ee3-10eaa0bbe0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5a17f3-a419-44ab-a348-0cf7d3f70e9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1ccfe-bd7e-4564-bdcf-08c4552856e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d91208e-d1fa-4724-9d07-c39ff3bb7a5c}" ma:internalName="TaxCatchAll" ma:showField="CatchAllData" ma:web="db61ccfe-bd7e-4564-bdcf-08c4552856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B57312-EF89-4C3A-8485-510643D4D338}">
  <ds:schemaRefs>
    <ds:schemaRef ds:uri="http://schemas.microsoft.com/office/2006/metadata/longProperties"/>
  </ds:schemaRefs>
</ds:datastoreItem>
</file>

<file path=customXml/itemProps2.xml><?xml version="1.0" encoding="utf-8"?>
<ds:datastoreItem xmlns:ds="http://schemas.openxmlformats.org/officeDocument/2006/customXml" ds:itemID="{7084CE23-E60A-4AEF-8EDD-5C398CA8A513}">
  <ds:schemaRefs>
    <ds:schemaRef ds:uri="http://schemas.microsoft.com/office/2006/metadata/properties"/>
    <ds:schemaRef ds:uri="http://schemas.microsoft.com/office/infopath/2007/PartnerControls"/>
    <ds:schemaRef ds:uri="7889e258-59a2-4c91-8ff0-8d9f5a1a89bd"/>
    <ds:schemaRef ds:uri="e38070af-d5ae-4a75-8b88-fc07cf473cc3"/>
  </ds:schemaRefs>
</ds:datastoreItem>
</file>

<file path=customXml/itemProps3.xml><?xml version="1.0" encoding="utf-8"?>
<ds:datastoreItem xmlns:ds="http://schemas.openxmlformats.org/officeDocument/2006/customXml" ds:itemID="{7E545AAE-6626-4546-8827-7139FE6C736D}"/>
</file>

<file path=customXml/itemProps4.xml><?xml version="1.0" encoding="utf-8"?>
<ds:datastoreItem xmlns:ds="http://schemas.openxmlformats.org/officeDocument/2006/customXml" ds:itemID="{88812959-904B-47D6-92BB-B80A32DB9863}">
  <ds:schemaRefs>
    <ds:schemaRef ds:uri="http://schemas.openxmlformats.org/officeDocument/2006/bibliography"/>
  </ds:schemaRefs>
</ds:datastoreItem>
</file>

<file path=customXml/itemProps5.xml><?xml version="1.0" encoding="utf-8"?>
<ds:datastoreItem xmlns:ds="http://schemas.openxmlformats.org/officeDocument/2006/customXml" ds:itemID="{C51830EA-9924-4D7A-AB26-EC78E2042E8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University of Edinburgh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 Competencies</dc:title>
  <dc:subject/>
  <dc:creator>eilidhf</dc:creator>
  <cp:keywords/>
  <cp:lastModifiedBy>Pooja Lal</cp:lastModifiedBy>
  <cp:revision>3</cp:revision>
  <cp:lastPrinted>2010-07-07T16:03:00Z</cp:lastPrinted>
  <dcterms:created xsi:type="dcterms:W3CDTF">2026-08-31T13:51:00Z</dcterms:created>
  <dcterms:modified xsi:type="dcterms:W3CDTF">2026-09-14T11:51:41Z</dcterms:modified>
  <cp:contentStatus>Not Started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0x010100216F454B3240084AA0B6FA24258F7AB3</vt:lpwstr>
  </property>
  <property fmtid="{D5CDD505-2E9C-101B-9397-08002B2CF9AE}" pid="3" name="TaxKeywordTaxHTField">
    <vt:lpwstr/>
  </property>
  <property fmtid="{D5CDD505-2E9C-101B-9397-08002B2CF9AE}" pid="4" name="TaxKeyword">
    <vt:lpwstr/>
  </property>
  <property fmtid="{D5CDD505-2E9C-101B-9397-08002B2CF9AE}" pid="5" name="TaxCatchAll">
    <vt:lpwstr/>
  </property>
  <property fmtid="{D5CDD505-2E9C-101B-9397-08002B2CF9AE}" pid="6" name="_Status">
    <vt:lpwstr>Not Started</vt:lpwstr>
  </property>
  <property fmtid="{D5CDD505-2E9C-101B-9397-08002B2CF9AE}" pid="7" name="_activity">
    <vt:lpwstr/>
  </property>
  <property fmtid="{D5CDD505-2E9C-101B-9397-08002B2CF9AE}" pid="8" name="display_urn:schemas-microsoft-com:office:office#SharedWithUsers">
    <vt:lpwstr>Bronwyn Hughes-Thomas</vt:lpwstr>
  </property>
  <property fmtid="{D5CDD505-2E9C-101B-9397-08002B2CF9AE}" pid="9" name="SharedWithUsers">
    <vt:lpwstr>81;#Bronwyn Hughes-Thomas</vt:lpwstr>
  </property>
  <property fmtid="{D5CDD505-2E9C-101B-9397-08002B2CF9AE}" pid="10" name="MediaServiceImageTags">
    <vt:lpwstr/>
  </property>
  <property fmtid="{D5CDD505-2E9C-101B-9397-08002B2CF9AE}" pid="11" name="GrammarlyDocumentId">
    <vt:lpwstr>5db8d5aa-539b-4654-b3dd-146c4e5dfead</vt:lpwstr>
  </property>
</Properties>
</file>