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658A1" w:rsidRDefault="009658A1" w:rsidP="00985243">
      <w:pPr>
        <w:pStyle w:val="Footer"/>
        <w:spacing w:before="240"/>
        <w:ind w:right="360"/>
        <w:rPr>
          <w:rFonts w:ascii="Verdana" w:hAnsi="Verdana"/>
          <w:b/>
          <w:color w:val="E35205"/>
          <w:sz w:val="40"/>
          <w:szCs w:val="40"/>
        </w:rPr>
      </w:pPr>
    </w:p>
    <w:p w:rsidR="00FB1283" w:rsidRDefault="0087383F" w:rsidP="00B9051A">
      <w:pPr>
        <w:pStyle w:val="Footer"/>
        <w:ind w:right="360"/>
        <w:rPr>
          <w:rFonts w:ascii="Verdana" w:hAnsi="Verdana"/>
          <w:b/>
          <w:color w:val="E35205"/>
          <w:sz w:val="40"/>
          <w:szCs w:val="40"/>
        </w:rPr>
      </w:pPr>
      <w:r w:rsidRPr="009658A1">
        <w:rPr>
          <w:rFonts w:ascii="Verdana" w:hAnsi="Verdana"/>
          <w:b/>
          <w:noProof/>
          <w:color w:val="E35205"/>
          <w:sz w:val="40"/>
          <w:szCs w:val="40"/>
          <w:lang w:val="en-US"/>
        </w:rPr>
        <w:drawing>
          <wp:anchor distT="0" distB="0" distL="114300" distR="114300" simplePos="0" relativeHeight="251658240" behindDoc="0" locked="1" layoutInCell="1" allowOverlap="1">
            <wp:simplePos x="0" y="0"/>
            <wp:positionH relativeFrom="margin">
              <wp:posOffset>4671060</wp:posOffset>
            </wp:positionH>
            <wp:positionV relativeFrom="margin">
              <wp:posOffset>-549910</wp:posOffset>
            </wp:positionV>
            <wp:extent cx="1327785" cy="824230"/>
            <wp:effectExtent l="0" t="0" r="571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S-logo-gradient-01.png"/>
                    <pic:cNvPicPr/>
                  </pic:nvPicPr>
                  <pic:blipFill>
                    <a:blip r:embed="rId7" cstate="print">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27785" cy="824230"/>
                    </a:xfrm>
                    <a:prstGeom prst="rect">
                      <a:avLst/>
                    </a:prstGeom>
                  </pic:spPr>
                </pic:pic>
              </a:graphicData>
            </a:graphic>
          </wp:anchor>
        </w:drawing>
      </w:r>
      <w:r w:rsidR="009658A1" w:rsidRPr="009658A1">
        <w:rPr>
          <w:rFonts w:ascii="Verdana" w:hAnsi="Verdana"/>
          <w:b/>
          <w:color w:val="E35205"/>
          <w:sz w:val="40"/>
          <w:szCs w:val="40"/>
        </w:rPr>
        <w:t>Living Well with MS</w:t>
      </w:r>
      <w:r w:rsidR="00FB1283">
        <w:rPr>
          <w:rFonts w:ascii="Verdana" w:hAnsi="Verdana"/>
          <w:b/>
          <w:color w:val="E35205"/>
          <w:sz w:val="40"/>
          <w:szCs w:val="40"/>
        </w:rPr>
        <w:t xml:space="preserve">: </w:t>
      </w:r>
    </w:p>
    <w:p w:rsidR="00250F4B" w:rsidRPr="00B9051A" w:rsidRDefault="00FB1283" w:rsidP="00B9051A">
      <w:pPr>
        <w:pStyle w:val="Footer"/>
        <w:ind w:right="360"/>
        <w:rPr>
          <w:rFonts w:ascii="Verdana" w:hAnsi="Verdana"/>
          <w:b/>
          <w:color w:val="E35205"/>
          <w:sz w:val="28"/>
          <w:szCs w:val="28"/>
        </w:rPr>
      </w:pPr>
      <w:r>
        <w:rPr>
          <w:rFonts w:ascii="Verdana" w:hAnsi="Verdana"/>
          <w:b/>
          <w:color w:val="E35205"/>
          <w:sz w:val="40"/>
          <w:szCs w:val="40"/>
        </w:rPr>
        <w:t>Friends and Family</w:t>
      </w:r>
      <w:r w:rsidR="009658A1" w:rsidRPr="009658A1">
        <w:rPr>
          <w:rFonts w:ascii="Verdana" w:hAnsi="Verdana"/>
          <w:b/>
          <w:color w:val="E35205"/>
          <w:sz w:val="40"/>
          <w:szCs w:val="40"/>
        </w:rPr>
        <w:t xml:space="preserve"> Module 1</w:t>
      </w:r>
      <w:r w:rsidR="00B9051A">
        <w:rPr>
          <w:rFonts w:ascii="Verdana" w:hAnsi="Verdana"/>
          <w:b/>
          <w:color w:val="E35205"/>
          <w:sz w:val="40"/>
          <w:szCs w:val="40"/>
        </w:rPr>
        <w:br/>
      </w:r>
    </w:p>
    <w:p w:rsidR="00DD3AA8" w:rsidRDefault="00DD3AA8" w:rsidP="00D36116">
      <w:pPr>
        <w:pStyle w:val="Bodycopy"/>
        <w:spacing w:line="276" w:lineRule="auto"/>
        <w:rPr>
          <w:rFonts w:ascii="Verdana" w:hAnsi="Verdana"/>
          <w:color w:val="E35205"/>
          <w:sz w:val="28"/>
          <w:szCs w:val="28"/>
          <w:lang w:eastAsia="en-US"/>
        </w:rPr>
      </w:pPr>
    </w:p>
    <w:p w:rsidR="00B9051A" w:rsidRPr="00B9051A" w:rsidRDefault="00FB1283" w:rsidP="00D36116">
      <w:pPr>
        <w:pStyle w:val="Bodycopy"/>
        <w:spacing w:line="276" w:lineRule="auto"/>
        <w:rPr>
          <w:rFonts w:ascii="Verdana" w:hAnsi="Verdana"/>
          <w:color w:val="auto"/>
          <w:sz w:val="23"/>
          <w:szCs w:val="23"/>
          <w:lang w:eastAsia="en-US"/>
        </w:rPr>
      </w:pPr>
      <w:r>
        <w:rPr>
          <w:rFonts w:ascii="Verdana" w:hAnsi="Verdana"/>
          <w:color w:val="E35205"/>
          <w:sz w:val="28"/>
          <w:szCs w:val="28"/>
          <w:lang w:eastAsia="en-US"/>
        </w:rPr>
        <w:t>Welcome</w:t>
      </w:r>
      <w:r>
        <w:rPr>
          <w:rFonts w:ascii="Verdana" w:hAnsi="Verdana"/>
          <w:color w:val="E35205"/>
          <w:sz w:val="28"/>
          <w:szCs w:val="28"/>
          <w:lang w:eastAsia="en-US"/>
        </w:rPr>
        <w:br/>
      </w:r>
      <w:r>
        <w:rPr>
          <w:rFonts w:ascii="Verdana" w:hAnsi="Verdana"/>
          <w:sz w:val="23"/>
          <w:szCs w:val="23"/>
          <w:lang w:eastAsia="en-US"/>
        </w:rPr>
        <w:br/>
      </w:r>
      <w:r w:rsidRPr="00FB1283">
        <w:rPr>
          <w:rFonts w:ascii="Verdana" w:hAnsi="Verdana"/>
          <w:sz w:val="23"/>
          <w:szCs w:val="23"/>
        </w:rPr>
        <w:t xml:space="preserve">Welcome to module 1 of our virtual session. You will be meeting with some new people over the next few weeks who also have a family member or friend who has been diagnosed with MS. Our weekly information sheets will have links to people’s real life stories and experiences. </w:t>
      </w:r>
      <w:hyperlink r:id="rId8" w:history="1">
        <w:r w:rsidRPr="00445C04">
          <w:rPr>
            <w:rStyle w:val="Hyperlink"/>
            <w:rFonts w:ascii="Verdana" w:hAnsi="Verdana"/>
            <w:color w:val="FF6600"/>
            <w:sz w:val="23"/>
            <w:szCs w:val="23"/>
          </w:rPr>
          <w:t>Click here</w:t>
        </w:r>
      </w:hyperlink>
      <w:r w:rsidRPr="00FB1283">
        <w:rPr>
          <w:rFonts w:ascii="Verdana" w:hAnsi="Verdana"/>
          <w:sz w:val="23"/>
          <w:szCs w:val="23"/>
        </w:rPr>
        <w:t xml:space="preserve"> to get to meet Aimie, Suzanne, Sarah and Scott who you will be hearing more from each week.</w:t>
      </w:r>
    </w:p>
    <w:p w:rsidR="00A61007" w:rsidRPr="00D36116" w:rsidRDefault="00A61007" w:rsidP="00D36116">
      <w:pPr>
        <w:pStyle w:val="Bodycopy"/>
        <w:spacing w:line="276" w:lineRule="auto"/>
        <w:rPr>
          <w:rFonts w:ascii="Verdana" w:hAnsi="Verdana"/>
          <w:color w:val="6E2B62"/>
          <w:sz w:val="28"/>
          <w:szCs w:val="28"/>
          <w:lang w:eastAsia="en-US"/>
        </w:rPr>
      </w:pPr>
    </w:p>
    <w:p w:rsidR="00FB1283" w:rsidRPr="007348F9" w:rsidRDefault="00FB1283" w:rsidP="00FB1283">
      <w:pPr>
        <w:pStyle w:val="Bodycopy"/>
        <w:spacing w:line="276" w:lineRule="auto"/>
        <w:rPr>
          <w:rFonts w:ascii="Verdana" w:hAnsi="Verdana"/>
          <w:color w:val="404040" w:themeColor="text1" w:themeTint="BF"/>
          <w:sz w:val="23"/>
        </w:rPr>
      </w:pPr>
      <w:r w:rsidRPr="00FB1283">
        <w:rPr>
          <w:rFonts w:ascii="Verdana" w:hAnsi="Verdana"/>
          <w:color w:val="E35205"/>
          <w:sz w:val="28"/>
          <w:szCs w:val="28"/>
        </w:rPr>
        <w:t>How are you feeling?</w:t>
      </w:r>
      <w:r w:rsidR="004B2972">
        <w:rPr>
          <w:color w:val="E35205"/>
          <w:sz w:val="28"/>
          <w:szCs w:val="28"/>
        </w:rPr>
        <w:br/>
      </w:r>
      <w:r w:rsidR="008E6D14">
        <w:br/>
      </w:r>
      <w:r w:rsidRPr="007348F9">
        <w:rPr>
          <w:rFonts w:ascii="Verdana" w:hAnsi="Verdana"/>
          <w:color w:val="404040" w:themeColor="text1" w:themeTint="BF"/>
          <w:sz w:val="23"/>
        </w:rPr>
        <w:t xml:space="preserve">Your loved one has been given a diagnosis of MS. You may be feeling a lot of different things about this.  You may feel confused and overwhelmed. You may feel that you haven’t got your head around what it means for your loved one or you yet. You’re not alone. We are here for you.   </w:t>
      </w:r>
    </w:p>
    <w:p w:rsidR="00FB1283" w:rsidRPr="007348F9" w:rsidRDefault="00FB1283" w:rsidP="00FB1283">
      <w:pPr>
        <w:pStyle w:val="Bodycopy"/>
        <w:spacing w:line="276" w:lineRule="auto"/>
        <w:rPr>
          <w:rFonts w:ascii="Verdana" w:eastAsiaTheme="minorHAnsi" w:hAnsi="Verdana" w:cs="Verdana"/>
          <w:color w:val="404040" w:themeColor="text1" w:themeTint="BF"/>
          <w:sz w:val="23"/>
        </w:rPr>
      </w:pPr>
    </w:p>
    <w:p w:rsidR="00FB1283" w:rsidRPr="007348F9" w:rsidRDefault="00FB1283" w:rsidP="00FB1283">
      <w:pPr>
        <w:pStyle w:val="Bodycopy"/>
        <w:spacing w:line="276" w:lineRule="auto"/>
        <w:rPr>
          <w:rFonts w:ascii="Verdana" w:eastAsiaTheme="minorHAnsi" w:hAnsi="Verdana" w:cs="Verdana"/>
          <w:color w:val="404040" w:themeColor="text1" w:themeTint="BF"/>
          <w:sz w:val="23"/>
        </w:rPr>
      </w:pPr>
      <w:r w:rsidRPr="007348F9">
        <w:rPr>
          <w:rFonts w:ascii="Verdana" w:hAnsi="Verdana"/>
          <w:color w:val="404040" w:themeColor="text1" w:themeTint="BF"/>
          <w:sz w:val="23"/>
        </w:rPr>
        <w:t xml:space="preserve">MS affects people differently and no two people will have exactly the same experience. </w:t>
      </w:r>
      <w:r w:rsidRPr="007348F9">
        <w:rPr>
          <w:rFonts w:ascii="Verdana" w:eastAsiaTheme="minorHAnsi" w:hAnsi="Verdana" w:cs="Verdana"/>
          <w:color w:val="404040" w:themeColor="text1" w:themeTint="BF"/>
          <w:sz w:val="23"/>
        </w:rPr>
        <w:t xml:space="preserve">MS not only impacts the person who has the condition directly but it also affects family members &amp; friends. It’s important that you understand the impact the diagnosis has had on you and that you make sure you look after yourself. </w:t>
      </w:r>
      <w:r w:rsidR="00445C04" w:rsidRPr="007348F9">
        <w:rPr>
          <w:rFonts w:ascii="Verdana" w:eastAsiaTheme="minorHAnsi" w:hAnsi="Verdana" w:cs="Verdana"/>
          <w:color w:val="404040" w:themeColor="text1" w:themeTint="BF"/>
          <w:sz w:val="23"/>
        </w:rPr>
        <w:t xml:space="preserve">You may find it useful to </w:t>
      </w:r>
      <w:hyperlink r:id="rId9" w:history="1">
        <w:r w:rsidR="00445C04" w:rsidRPr="00445C04">
          <w:rPr>
            <w:rStyle w:val="Hyperlink"/>
            <w:rFonts w:ascii="Verdana" w:eastAsiaTheme="minorHAnsi" w:hAnsi="Verdana" w:cs="Verdana"/>
            <w:color w:val="FF6600"/>
            <w:sz w:val="23"/>
          </w:rPr>
          <w:t>hear how others with first-hand experience felt</w:t>
        </w:r>
      </w:hyperlink>
      <w:r w:rsidR="00445C04" w:rsidRPr="007348F9">
        <w:rPr>
          <w:rFonts w:ascii="Verdana" w:eastAsiaTheme="minorHAnsi" w:hAnsi="Verdana" w:cs="Verdana"/>
          <w:color w:val="404040" w:themeColor="text1" w:themeTint="BF"/>
          <w:sz w:val="23"/>
        </w:rPr>
        <w:t xml:space="preserve"> when their loved one was diagnosed with MS</w:t>
      </w:r>
      <w:r w:rsidR="00445C04">
        <w:rPr>
          <w:rFonts w:ascii="Verdana" w:eastAsiaTheme="minorHAnsi" w:hAnsi="Verdana" w:cs="Verdana"/>
          <w:color w:val="404040" w:themeColor="text1" w:themeTint="BF"/>
          <w:sz w:val="23"/>
        </w:rPr>
        <w:t>.</w:t>
      </w:r>
      <w:r w:rsidRPr="007348F9">
        <w:rPr>
          <w:rFonts w:ascii="Verdana" w:hAnsi="Verdana"/>
          <w:color w:val="404040" w:themeColor="text1" w:themeTint="BF"/>
          <w:sz w:val="23"/>
        </w:rPr>
        <w:t xml:space="preserve"> </w:t>
      </w:r>
    </w:p>
    <w:p w:rsidR="00FB1283" w:rsidRPr="007348F9" w:rsidRDefault="00FB1283" w:rsidP="00FB1283">
      <w:pPr>
        <w:pStyle w:val="Bodycopy"/>
        <w:spacing w:line="276" w:lineRule="auto"/>
        <w:rPr>
          <w:rFonts w:ascii="Verdana" w:hAnsi="Verdana"/>
          <w:color w:val="404040" w:themeColor="text1" w:themeTint="BF"/>
          <w:sz w:val="23"/>
        </w:rPr>
      </w:pPr>
    </w:p>
    <w:p w:rsidR="007354E8" w:rsidRPr="007348F9" w:rsidRDefault="00FB1283" w:rsidP="00FB1283">
      <w:pPr>
        <w:pStyle w:val="Bodycopy"/>
        <w:spacing w:line="276" w:lineRule="auto"/>
        <w:rPr>
          <w:rFonts w:ascii="Verdana" w:hAnsi="Verdana"/>
          <w:color w:val="404040" w:themeColor="text1" w:themeTint="BF"/>
          <w:sz w:val="23"/>
          <w:szCs w:val="28"/>
        </w:rPr>
      </w:pPr>
      <w:r w:rsidRPr="007348F9">
        <w:rPr>
          <w:rFonts w:ascii="Verdana" w:hAnsi="Verdana"/>
          <w:color w:val="404040" w:themeColor="text1" w:themeTint="BF"/>
          <w:sz w:val="23"/>
        </w:rPr>
        <w:t xml:space="preserve">MS will affect different people in different ways and it may take some time to come to terms with your loved ones diagnosis. </w:t>
      </w:r>
      <w:hyperlink r:id="rId10" w:history="1">
        <w:r w:rsidRPr="00445C04">
          <w:rPr>
            <w:rStyle w:val="Hyperlink"/>
            <w:rFonts w:ascii="Verdana" w:hAnsi="Verdana"/>
            <w:color w:val="FF6600"/>
            <w:sz w:val="23"/>
          </w:rPr>
          <w:t>Listen to people who have real-life experience of MS</w:t>
        </w:r>
      </w:hyperlink>
      <w:r w:rsidRPr="007348F9">
        <w:rPr>
          <w:rFonts w:ascii="Verdana" w:hAnsi="Verdana"/>
          <w:color w:val="404040" w:themeColor="text1" w:themeTint="BF"/>
          <w:sz w:val="23"/>
        </w:rPr>
        <w:t xml:space="preserve"> talk about what helped them adju</w:t>
      </w:r>
      <w:r w:rsidR="00445C04">
        <w:rPr>
          <w:rFonts w:ascii="Verdana" w:hAnsi="Verdana"/>
          <w:color w:val="404040" w:themeColor="text1" w:themeTint="BF"/>
          <w:sz w:val="23"/>
        </w:rPr>
        <w:t>st to life after the diagnosis.</w:t>
      </w:r>
      <w:r w:rsidRPr="007348F9">
        <w:rPr>
          <w:rFonts w:ascii="Verdana" w:hAnsi="Verdana"/>
          <w:color w:val="404040" w:themeColor="text1" w:themeTint="BF"/>
          <w:sz w:val="23"/>
        </w:rPr>
        <w:t xml:space="preserve"> </w:t>
      </w:r>
      <w:r w:rsidR="007354E8" w:rsidRPr="007348F9">
        <w:rPr>
          <w:rFonts w:ascii="Verdana" w:hAnsi="Verdana"/>
          <w:color w:val="404040" w:themeColor="text1" w:themeTint="BF"/>
          <w:sz w:val="23"/>
        </w:rPr>
        <w:t xml:space="preserve">  </w:t>
      </w:r>
    </w:p>
    <w:p w:rsidR="00076CEF" w:rsidRPr="00D36116" w:rsidRDefault="00076CEF" w:rsidP="00D36116">
      <w:pPr>
        <w:pStyle w:val="Bodycopy"/>
        <w:spacing w:line="276" w:lineRule="auto"/>
        <w:rPr>
          <w:rFonts w:ascii="Verdana" w:hAnsi="Verdana"/>
          <w:sz w:val="23"/>
          <w:szCs w:val="23"/>
          <w:lang w:eastAsia="en-US"/>
        </w:rPr>
      </w:pPr>
    </w:p>
    <w:p w:rsidR="00DD3AA8" w:rsidRDefault="00DD3AA8" w:rsidP="00D36116">
      <w:pPr>
        <w:pStyle w:val="Bodycopy"/>
        <w:spacing w:line="276" w:lineRule="auto"/>
        <w:rPr>
          <w:rFonts w:ascii="Verdana" w:hAnsi="Verdana"/>
          <w:color w:val="E35205"/>
          <w:sz w:val="28"/>
          <w:szCs w:val="28"/>
          <w:lang w:eastAsia="en-US"/>
        </w:rPr>
      </w:pPr>
    </w:p>
    <w:p w:rsidR="00DD3AA8" w:rsidRDefault="00DD3AA8" w:rsidP="00D36116">
      <w:pPr>
        <w:pStyle w:val="Bodycopy"/>
        <w:spacing w:line="276" w:lineRule="auto"/>
        <w:rPr>
          <w:rFonts w:ascii="Verdana" w:hAnsi="Verdana"/>
          <w:color w:val="E35205"/>
          <w:sz w:val="28"/>
          <w:szCs w:val="28"/>
          <w:lang w:eastAsia="en-US"/>
        </w:rPr>
      </w:pPr>
    </w:p>
    <w:p w:rsidR="00DD3AA8" w:rsidRDefault="00DD3AA8" w:rsidP="00D36116">
      <w:pPr>
        <w:pStyle w:val="Bodycopy"/>
        <w:spacing w:line="276" w:lineRule="auto"/>
        <w:rPr>
          <w:rFonts w:ascii="Verdana" w:hAnsi="Verdana"/>
          <w:color w:val="E35205"/>
          <w:sz w:val="28"/>
          <w:szCs w:val="28"/>
          <w:lang w:eastAsia="en-US"/>
        </w:rPr>
      </w:pPr>
    </w:p>
    <w:p w:rsidR="00445C04" w:rsidRDefault="00445C04" w:rsidP="00D36116">
      <w:pPr>
        <w:pStyle w:val="Bodycopy"/>
        <w:spacing w:line="276" w:lineRule="auto"/>
        <w:rPr>
          <w:rFonts w:ascii="Verdana" w:hAnsi="Verdana"/>
          <w:color w:val="E35205"/>
          <w:sz w:val="28"/>
          <w:szCs w:val="28"/>
          <w:lang w:eastAsia="en-US"/>
        </w:rPr>
      </w:pPr>
    </w:p>
    <w:p w:rsidR="00C12AC9" w:rsidRDefault="00C12AC9" w:rsidP="00D36116">
      <w:pPr>
        <w:pStyle w:val="Bodycopy"/>
        <w:spacing w:line="276" w:lineRule="auto"/>
        <w:rPr>
          <w:rFonts w:ascii="Verdana" w:hAnsi="Verdana"/>
          <w:color w:val="E35205"/>
          <w:sz w:val="28"/>
          <w:szCs w:val="28"/>
          <w:lang w:eastAsia="en-US"/>
        </w:rPr>
      </w:pPr>
    </w:p>
    <w:p w:rsidR="007E595D" w:rsidRPr="004B2972" w:rsidRDefault="007C5672" w:rsidP="00D36116">
      <w:pPr>
        <w:pStyle w:val="Bodycopy"/>
        <w:spacing w:line="276" w:lineRule="auto"/>
        <w:rPr>
          <w:rFonts w:ascii="Verdana" w:hAnsi="Verdana"/>
          <w:color w:val="E35205"/>
          <w:sz w:val="28"/>
          <w:szCs w:val="28"/>
          <w:lang w:eastAsia="en-US"/>
        </w:rPr>
      </w:pPr>
      <w:r>
        <w:rPr>
          <w:rFonts w:ascii="Verdana" w:hAnsi="Verdana"/>
          <w:noProof/>
          <w:color w:val="E35205"/>
          <w:sz w:val="28"/>
          <w:szCs w:val="28"/>
          <w:lang w:val="en-US" w:eastAsia="en-US"/>
        </w:rPr>
        <w:drawing>
          <wp:anchor distT="0" distB="0" distL="114300" distR="114300" simplePos="0" relativeHeight="251659264" behindDoc="0" locked="0" layoutInCell="1" allowOverlap="1">
            <wp:simplePos x="0" y="0"/>
            <wp:positionH relativeFrom="column">
              <wp:posOffset>4686300</wp:posOffset>
            </wp:positionH>
            <wp:positionV relativeFrom="paragraph">
              <wp:posOffset>114300</wp:posOffset>
            </wp:positionV>
            <wp:extent cx="1261110" cy="1674495"/>
            <wp:effectExtent l="25400" t="0" r="8890" b="0"/>
            <wp:wrapSquare wrapText="bothSides"/>
            <wp:docPr id="2" name="" descr="What is 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 is MS.jpg"/>
                    <pic:cNvPicPr/>
                  </pic:nvPicPr>
                  <pic:blipFill>
                    <a:blip r:embed="rId11"/>
                    <a:stretch>
                      <a:fillRect/>
                    </a:stretch>
                  </pic:blipFill>
                  <pic:spPr>
                    <a:xfrm>
                      <a:off x="0" y="0"/>
                      <a:ext cx="1261110" cy="1674495"/>
                    </a:xfrm>
                    <a:prstGeom prst="rect">
                      <a:avLst/>
                    </a:prstGeom>
                  </pic:spPr>
                </pic:pic>
              </a:graphicData>
            </a:graphic>
          </wp:anchor>
        </w:drawing>
      </w:r>
      <w:r w:rsidR="007348F9">
        <w:rPr>
          <w:rFonts w:ascii="Verdana" w:hAnsi="Verdana"/>
          <w:color w:val="E35205"/>
          <w:sz w:val="28"/>
          <w:szCs w:val="28"/>
          <w:lang w:eastAsia="en-US"/>
        </w:rPr>
        <w:t>What is MS?</w:t>
      </w:r>
      <w:r w:rsidR="007E595D" w:rsidRPr="004B2972">
        <w:rPr>
          <w:rFonts w:ascii="Verdana" w:hAnsi="Verdana"/>
          <w:color w:val="E35205"/>
          <w:sz w:val="28"/>
          <w:szCs w:val="28"/>
          <w:lang w:eastAsia="en-US"/>
        </w:rPr>
        <w:t xml:space="preserve"> </w:t>
      </w:r>
    </w:p>
    <w:p w:rsidR="008E6D14" w:rsidRDefault="008E6D14" w:rsidP="00D36116">
      <w:pPr>
        <w:pStyle w:val="Bodycopy"/>
        <w:spacing w:line="276" w:lineRule="auto"/>
        <w:rPr>
          <w:rFonts w:ascii="Verdana" w:hAnsi="Verdana"/>
          <w:sz w:val="23"/>
          <w:szCs w:val="23"/>
          <w:lang w:eastAsia="en-US"/>
        </w:rPr>
      </w:pPr>
    </w:p>
    <w:p w:rsidR="00794552" w:rsidRPr="007348F9" w:rsidRDefault="007348F9" w:rsidP="00D36116">
      <w:pPr>
        <w:pStyle w:val="Bodycopy"/>
        <w:spacing w:line="276" w:lineRule="auto"/>
        <w:rPr>
          <w:rFonts w:ascii="Verdana" w:hAnsi="Verdana"/>
          <w:color w:val="404040" w:themeColor="text1" w:themeTint="BF"/>
          <w:sz w:val="23"/>
          <w:szCs w:val="23"/>
          <w:lang w:eastAsia="en-US"/>
        </w:rPr>
      </w:pPr>
      <w:r w:rsidRPr="007348F9">
        <w:rPr>
          <w:rFonts w:ascii="Verdana" w:hAnsi="Verdana"/>
          <w:color w:val="404040" w:themeColor="text1" w:themeTint="BF"/>
          <w:sz w:val="23"/>
          <w:szCs w:val="23"/>
        </w:rPr>
        <w:t xml:space="preserve">You might find it useful to learn about what MS is by watching this short video </w:t>
      </w:r>
      <w:hyperlink r:id="rId12" w:history="1">
        <w:r w:rsidRPr="00445C04">
          <w:rPr>
            <w:rStyle w:val="Hyperlink"/>
            <w:rFonts w:ascii="Verdana" w:hAnsi="Verdana"/>
            <w:color w:val="FF6600"/>
            <w:sz w:val="23"/>
            <w:szCs w:val="23"/>
          </w:rPr>
          <w:t>here</w:t>
        </w:r>
      </w:hyperlink>
      <w:r w:rsidRPr="007348F9">
        <w:rPr>
          <w:rStyle w:val="Hyperlink"/>
          <w:rFonts w:ascii="Verdana" w:hAnsi="Verdana"/>
          <w:color w:val="404040" w:themeColor="text1" w:themeTint="BF"/>
          <w:sz w:val="23"/>
          <w:szCs w:val="23"/>
          <w:u w:val="none"/>
        </w:rPr>
        <w:t xml:space="preserve">. If you want to find out more detailed information then you can check out our </w:t>
      </w:r>
      <w:hyperlink r:id="rId13" w:history="1">
        <w:r w:rsidRPr="00445C04">
          <w:rPr>
            <w:rStyle w:val="Hyperlink"/>
            <w:rFonts w:ascii="Verdana" w:hAnsi="Verdana"/>
            <w:color w:val="FF6600"/>
            <w:sz w:val="23"/>
            <w:szCs w:val="23"/>
          </w:rPr>
          <w:t>website</w:t>
        </w:r>
      </w:hyperlink>
      <w:r w:rsidRPr="007348F9">
        <w:rPr>
          <w:rStyle w:val="Hyperlink"/>
          <w:rFonts w:ascii="Verdana" w:hAnsi="Verdana"/>
          <w:color w:val="404040" w:themeColor="text1" w:themeTint="BF"/>
          <w:sz w:val="23"/>
          <w:szCs w:val="23"/>
          <w:u w:val="none"/>
        </w:rPr>
        <w:t>.</w:t>
      </w:r>
      <w:r w:rsidRPr="007348F9">
        <w:rPr>
          <w:rFonts w:ascii="Verdana" w:hAnsi="Verdana"/>
          <w:color w:val="404040" w:themeColor="text1" w:themeTint="BF"/>
          <w:sz w:val="23"/>
        </w:rPr>
        <w:t xml:space="preserve"> </w:t>
      </w:r>
      <w:r w:rsidR="007C5672">
        <w:rPr>
          <w:rFonts w:ascii="Verdana" w:hAnsi="Verdana"/>
          <w:color w:val="404040" w:themeColor="text1" w:themeTint="BF"/>
          <w:sz w:val="23"/>
        </w:rPr>
        <w:br/>
      </w:r>
      <w:r w:rsidRPr="007348F9">
        <w:rPr>
          <w:rFonts w:ascii="Verdana" w:hAnsi="Verdana"/>
          <w:color w:val="404040" w:themeColor="text1" w:themeTint="BF"/>
          <w:sz w:val="23"/>
          <w:szCs w:val="23"/>
        </w:rPr>
        <w:t xml:space="preserve">It’s a lot of information to take it so please don’t worry if </w:t>
      </w:r>
      <w:r w:rsidR="007C5672">
        <w:rPr>
          <w:rFonts w:ascii="Verdana" w:hAnsi="Verdana"/>
          <w:color w:val="404040" w:themeColor="text1" w:themeTint="BF"/>
          <w:sz w:val="23"/>
          <w:szCs w:val="23"/>
        </w:rPr>
        <w:br/>
      </w:r>
      <w:r w:rsidRPr="007348F9">
        <w:rPr>
          <w:rFonts w:ascii="Verdana" w:hAnsi="Verdana"/>
          <w:color w:val="404040" w:themeColor="text1" w:themeTint="BF"/>
          <w:sz w:val="23"/>
          <w:szCs w:val="23"/>
        </w:rPr>
        <w:t>you can’t make sense of it all right now.</w:t>
      </w:r>
    </w:p>
    <w:p w:rsidR="00794552" w:rsidRPr="00D36116" w:rsidRDefault="00794552" w:rsidP="00D36116">
      <w:pPr>
        <w:pStyle w:val="Bodycopy"/>
        <w:spacing w:line="276" w:lineRule="auto"/>
        <w:rPr>
          <w:rFonts w:ascii="Verdana" w:hAnsi="Verdana"/>
          <w:sz w:val="23"/>
          <w:szCs w:val="23"/>
          <w:lang w:eastAsia="en-US"/>
        </w:rPr>
      </w:pPr>
    </w:p>
    <w:p w:rsidR="00336CB2" w:rsidRDefault="00336CB2" w:rsidP="00D36116">
      <w:pPr>
        <w:pStyle w:val="Bodycopy"/>
        <w:spacing w:line="276" w:lineRule="auto"/>
        <w:rPr>
          <w:rFonts w:ascii="Verdana" w:hAnsi="Verdana"/>
          <w:color w:val="E35205"/>
          <w:sz w:val="23"/>
          <w:szCs w:val="23"/>
        </w:rPr>
      </w:pPr>
    </w:p>
    <w:p w:rsidR="00511A61" w:rsidRPr="00336CB2" w:rsidRDefault="007348F9" w:rsidP="00D36116">
      <w:pPr>
        <w:pStyle w:val="Bodycopy"/>
        <w:spacing w:line="276" w:lineRule="auto"/>
        <w:rPr>
          <w:rFonts w:ascii="Verdana" w:hAnsi="Verdana"/>
          <w:color w:val="E35205"/>
          <w:sz w:val="28"/>
          <w:szCs w:val="28"/>
        </w:rPr>
      </w:pPr>
      <w:r>
        <w:rPr>
          <w:rFonts w:ascii="Verdana" w:hAnsi="Verdana"/>
          <w:color w:val="E35205"/>
          <w:sz w:val="28"/>
          <w:szCs w:val="28"/>
        </w:rPr>
        <w:t>Support from the group</w:t>
      </w:r>
    </w:p>
    <w:p w:rsidR="00511A61" w:rsidRPr="00D36116" w:rsidRDefault="00510DFA" w:rsidP="00D36116">
      <w:pPr>
        <w:pStyle w:val="Bodycopy"/>
        <w:spacing w:line="276" w:lineRule="auto"/>
        <w:rPr>
          <w:rFonts w:ascii="Verdana" w:hAnsi="Verdana"/>
          <w:color w:val="auto"/>
          <w:sz w:val="23"/>
          <w:szCs w:val="23"/>
        </w:rPr>
      </w:pPr>
      <w:r>
        <w:rPr>
          <w:rFonts w:ascii="Verdana" w:hAnsi="Verdana"/>
          <w:noProof/>
          <w:color w:val="auto"/>
          <w:sz w:val="23"/>
          <w:szCs w:val="23"/>
          <w:lang w:val="en-US" w:eastAsia="en-US"/>
        </w:rPr>
        <w:drawing>
          <wp:anchor distT="0" distB="0" distL="114300" distR="114300" simplePos="0" relativeHeight="251660288" behindDoc="0" locked="0" layoutInCell="1" allowOverlap="1">
            <wp:simplePos x="0" y="0"/>
            <wp:positionH relativeFrom="column">
              <wp:posOffset>-1905</wp:posOffset>
            </wp:positionH>
            <wp:positionV relativeFrom="paragraph">
              <wp:posOffset>156210</wp:posOffset>
            </wp:positionV>
            <wp:extent cx="1296035" cy="1288415"/>
            <wp:effectExtent l="25400" t="0" r="0" b="0"/>
            <wp:wrapSquare wrapText="bothSides"/>
            <wp:docPr id="3" name="" descr="group sup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support.jpg"/>
                    <pic:cNvPicPr/>
                  </pic:nvPicPr>
                  <pic:blipFill>
                    <a:blip r:embed="rId14"/>
                    <a:stretch>
                      <a:fillRect/>
                    </a:stretch>
                  </pic:blipFill>
                  <pic:spPr>
                    <a:xfrm>
                      <a:off x="0" y="0"/>
                      <a:ext cx="1296035" cy="1288415"/>
                    </a:xfrm>
                    <a:prstGeom prst="rect">
                      <a:avLst/>
                    </a:prstGeom>
                  </pic:spPr>
                </pic:pic>
              </a:graphicData>
            </a:graphic>
          </wp:anchor>
        </w:drawing>
      </w:r>
    </w:p>
    <w:p w:rsidR="00511A61" w:rsidRPr="007348F9" w:rsidRDefault="007348F9" w:rsidP="007348F9">
      <w:pPr>
        <w:pStyle w:val="Bodycopy"/>
        <w:spacing w:line="276" w:lineRule="auto"/>
        <w:rPr>
          <w:rFonts w:ascii="Verdana" w:hAnsi="Verdana"/>
          <w:color w:val="404040" w:themeColor="text1" w:themeTint="BF"/>
          <w:sz w:val="23"/>
          <w:szCs w:val="23"/>
        </w:rPr>
      </w:pPr>
      <w:r w:rsidRPr="007348F9">
        <w:rPr>
          <w:rFonts w:ascii="Verdana" w:hAnsi="Verdana"/>
          <w:color w:val="404040" w:themeColor="text1" w:themeTint="BF"/>
          <w:sz w:val="23"/>
          <w:szCs w:val="23"/>
        </w:rPr>
        <w:t>As you meet with others through the virtual sessions, you’ll get the opportunity to think about what’s important for you. You’ll reflect on what you currently do to look after yourself and also get ideas from others about things you could try which may benefit you. We’ll also think about how you can support your loved one to live well with MS.</w:t>
      </w:r>
    </w:p>
    <w:p w:rsidR="00076F0B" w:rsidRPr="00D36116" w:rsidRDefault="00076F0B" w:rsidP="00D36116">
      <w:pPr>
        <w:spacing w:line="276" w:lineRule="auto"/>
        <w:rPr>
          <w:rFonts w:ascii="Verdana" w:hAnsi="Verdana"/>
          <w:color w:val="3C3C3B"/>
          <w:sz w:val="23"/>
          <w:szCs w:val="23"/>
        </w:rPr>
      </w:pPr>
    </w:p>
    <w:sectPr w:rsidR="00076F0B" w:rsidRPr="00D36116" w:rsidSect="00661436">
      <w:headerReference w:type="even" r:id="rId15"/>
      <w:headerReference w:type="default" r:id="rId16"/>
      <w:footerReference w:type="even" r:id="rId17"/>
      <w:footerReference w:type="default" r:id="rId18"/>
      <w:headerReference w:type="first" r:id="rId19"/>
      <w:footerReference w:type="first" r:id="rId20"/>
      <w:type w:val="continuous"/>
      <w:pgSz w:w="11900" w:h="16840"/>
      <w:pgMar w:top="1440" w:right="1361" w:bottom="1440" w:left="1361" w:header="709" w:footer="709"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C187B" w:rsidRDefault="004C187B" w:rsidP="00DB6151">
      <w:r>
        <w:separator/>
      </w:r>
    </w:p>
  </w:endnote>
  <w:endnote w:type="continuationSeparator" w:id="1">
    <w:p w:rsidR="004C187B" w:rsidRDefault="004C187B" w:rsidP="00DB61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altName w:val="Arial"/>
    <w:panose1 w:val="020F0502020204030204"/>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Light">
    <w:altName w:val="Geneva"/>
    <w:panose1 w:val="020F0302020204030204"/>
    <w:charset w:val="00"/>
    <w:family w:val="swiss"/>
    <w:pitch w:val="variable"/>
    <w:sig w:usb0="E0002AFF" w:usb1="C000247B" w:usb2="00000009" w:usb3="00000000" w:csb0="000001F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rPr>
        <w:rStyle w:val="PageNumber"/>
      </w:rPr>
      <w:id w:val="7509602"/>
      <w:docPartObj>
        <w:docPartGallery w:val="Page Numbers (Bottom of Page)"/>
        <w:docPartUnique/>
      </w:docPartObj>
    </w:sdtPr>
    <w:sdtContent>
      <w:p w:rsidR="004C187B" w:rsidRDefault="00FD516C" w:rsidP="00B80E0C">
        <w:pPr>
          <w:pStyle w:val="Footer"/>
          <w:framePr w:wrap="none" w:vAnchor="text" w:hAnchor="margin" w:xAlign="right" w:y="1"/>
          <w:rPr>
            <w:rStyle w:val="PageNumber"/>
          </w:rPr>
        </w:pPr>
        <w:r>
          <w:rPr>
            <w:rStyle w:val="PageNumber"/>
          </w:rPr>
          <w:fldChar w:fldCharType="begin"/>
        </w:r>
        <w:r w:rsidR="004C187B">
          <w:rPr>
            <w:rStyle w:val="PageNumber"/>
          </w:rPr>
          <w:instrText xml:space="preserve"> PAGE </w:instrText>
        </w:r>
        <w:r>
          <w:rPr>
            <w:rStyle w:val="PageNumber"/>
          </w:rPr>
          <w:fldChar w:fldCharType="end"/>
        </w:r>
      </w:p>
    </w:sdtContent>
  </w:sdt>
  <w:p w:rsidR="004C187B" w:rsidRDefault="004C187B" w:rsidP="00DB6151">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C187B" w:rsidRDefault="004C187B" w:rsidP="00055C49">
    <w:pPr>
      <w:pStyle w:val="Footer"/>
      <w:ind w:right="360"/>
      <w:rPr>
        <w:rFonts w:ascii="Verdana" w:hAnsi="Verdana"/>
        <w:color w:val="E35205"/>
        <w:sz w:val="20"/>
        <w:szCs w:val="20"/>
      </w:rPr>
    </w:pPr>
  </w:p>
  <w:sdt>
    <w:sdtPr>
      <w:rPr>
        <w:rStyle w:val="PageNumber"/>
        <w:rFonts w:ascii="Verdana" w:hAnsi="Verdana"/>
        <w:sz w:val="23"/>
        <w:szCs w:val="23"/>
      </w:rPr>
      <w:id w:val="7509603"/>
      <w:docPartObj>
        <w:docPartGallery w:val="Page Numbers (Bottom of Page)"/>
        <w:docPartUnique/>
      </w:docPartObj>
    </w:sdtPr>
    <w:sdtEndPr>
      <w:rPr>
        <w:rStyle w:val="PageNumber"/>
        <w:color w:val="E35205"/>
        <w:sz w:val="20"/>
        <w:szCs w:val="20"/>
      </w:rPr>
    </w:sdtEndPr>
    <w:sdtContent>
      <w:p w:rsidR="004C187B" w:rsidRPr="00B37C51" w:rsidRDefault="00FD516C" w:rsidP="00A13E30">
        <w:pPr>
          <w:pStyle w:val="Footer"/>
          <w:framePr w:wrap="none" w:vAnchor="text" w:hAnchor="page" w:x="10308" w:y="347"/>
          <w:spacing w:line="360" w:lineRule="auto"/>
          <w:rPr>
            <w:rStyle w:val="PageNumber"/>
          </w:rPr>
        </w:pPr>
        <w:r w:rsidRPr="00A61007">
          <w:rPr>
            <w:rStyle w:val="PageNumber"/>
            <w:rFonts w:ascii="Verdana" w:hAnsi="Verdana"/>
            <w:color w:val="E35205"/>
            <w:sz w:val="19"/>
            <w:szCs w:val="19"/>
          </w:rPr>
          <w:fldChar w:fldCharType="begin"/>
        </w:r>
        <w:r w:rsidR="004C187B" w:rsidRPr="00A61007">
          <w:rPr>
            <w:rStyle w:val="PageNumber"/>
            <w:rFonts w:ascii="Verdana" w:hAnsi="Verdana"/>
            <w:color w:val="E35205"/>
            <w:sz w:val="19"/>
            <w:szCs w:val="19"/>
          </w:rPr>
          <w:instrText xml:space="preserve"> PAGE </w:instrText>
        </w:r>
        <w:r w:rsidRPr="00A61007">
          <w:rPr>
            <w:rStyle w:val="PageNumber"/>
            <w:rFonts w:ascii="Verdana" w:hAnsi="Verdana"/>
            <w:color w:val="E35205"/>
            <w:sz w:val="19"/>
            <w:szCs w:val="19"/>
          </w:rPr>
          <w:fldChar w:fldCharType="separate"/>
        </w:r>
        <w:r w:rsidR="00002654">
          <w:rPr>
            <w:rStyle w:val="PageNumber"/>
            <w:rFonts w:ascii="Verdana" w:hAnsi="Verdana"/>
            <w:noProof/>
            <w:color w:val="E35205"/>
            <w:sz w:val="19"/>
            <w:szCs w:val="19"/>
          </w:rPr>
          <w:t>1</w:t>
        </w:r>
        <w:r w:rsidRPr="00A61007">
          <w:rPr>
            <w:rStyle w:val="PageNumber"/>
            <w:rFonts w:ascii="Verdana" w:hAnsi="Verdana"/>
            <w:color w:val="E35205"/>
            <w:sz w:val="19"/>
            <w:szCs w:val="19"/>
          </w:rPr>
          <w:fldChar w:fldCharType="end"/>
        </w:r>
      </w:p>
    </w:sdtContent>
  </w:sdt>
  <w:p w:rsidR="004C187B" w:rsidRPr="00B37C51" w:rsidRDefault="004C187B" w:rsidP="00A61007">
    <w:pPr>
      <w:pStyle w:val="Footer"/>
      <w:spacing w:line="360" w:lineRule="auto"/>
      <w:ind w:right="360"/>
      <w:rPr>
        <w:rFonts w:ascii="Verdana" w:hAnsi="Verdana"/>
        <w:color w:val="E35205"/>
        <w:sz w:val="19"/>
        <w:szCs w:val="19"/>
      </w:rPr>
    </w:pPr>
    <w:r w:rsidRPr="00B9051A">
      <w:rPr>
        <w:rFonts w:ascii="Verdana" w:hAnsi="Verdana"/>
        <w:color w:val="E35205"/>
        <w:sz w:val="19"/>
        <w:szCs w:val="19"/>
      </w:rPr>
      <w:t>Living Well with MS</w:t>
    </w:r>
    <w:r>
      <w:rPr>
        <w:rFonts w:ascii="Verdana" w:hAnsi="Verdana"/>
        <w:color w:val="000000"/>
        <w:sz w:val="19"/>
        <w:szCs w:val="19"/>
      </w:rPr>
      <w:br/>
    </w:r>
    <w:r w:rsidRPr="008E0B32">
      <w:rPr>
        <w:rFonts w:ascii="Verdana" w:hAnsi="Verdana"/>
        <w:color w:val="3C3C3B"/>
        <w:sz w:val="19"/>
        <w:szCs w:val="19"/>
      </w:rPr>
      <w:t xml:space="preserve">Find everything you need for this course at </w:t>
    </w:r>
    <w:hyperlink r:id="rId1" w:history="1">
      <w:r w:rsidRPr="00B37C51">
        <w:rPr>
          <w:rStyle w:val="Hyperlink"/>
          <w:rFonts w:ascii="Verdana" w:hAnsi="Verdana"/>
          <w:color w:val="E35205"/>
          <w:sz w:val="19"/>
          <w:szCs w:val="19"/>
        </w:rPr>
        <w:t>mssociety.org.uk/living-well-with-</w:t>
      </w:r>
      <w:r w:rsidR="007A5E80">
        <w:rPr>
          <w:rStyle w:val="Hyperlink"/>
          <w:rFonts w:ascii="Verdana" w:hAnsi="Verdana"/>
          <w:color w:val="E35205"/>
          <w:sz w:val="19"/>
          <w:szCs w:val="19"/>
        </w:rPr>
        <w:t>ms-family</w:t>
      </w:r>
    </w:hyperlink>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A5E80" w:rsidRDefault="007A5E80">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C187B" w:rsidRDefault="004C187B" w:rsidP="00DB6151">
      <w:r>
        <w:separator/>
      </w:r>
    </w:p>
  </w:footnote>
  <w:footnote w:type="continuationSeparator" w:id="1">
    <w:p w:rsidR="004C187B" w:rsidRDefault="004C187B" w:rsidP="00DB6151">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A5E80" w:rsidRDefault="007A5E80">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A5E80" w:rsidRDefault="007A5E80">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A5E80" w:rsidRDefault="007A5E80">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AC7D34"/>
    <w:multiLevelType w:val="hybridMultilevel"/>
    <w:tmpl w:val="193ECE3C"/>
    <w:lvl w:ilvl="0" w:tplc="92A66AFA">
      <w:start w:val="1"/>
      <w:numFmt w:val="bullet"/>
      <w:lvlText w:val=""/>
      <w:lvlJc w:val="left"/>
      <w:pPr>
        <w:ind w:left="36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77C0A"/>
    <w:multiLevelType w:val="hybridMultilevel"/>
    <w:tmpl w:val="B5F625A0"/>
    <w:lvl w:ilvl="0" w:tplc="92A66AFA">
      <w:start w:val="1"/>
      <w:numFmt w:val="bullet"/>
      <w:lvlText w:val=""/>
      <w:lvlJc w:val="left"/>
      <w:pPr>
        <w:ind w:left="1800" w:hanging="360"/>
      </w:pPr>
      <w:rPr>
        <w:rFonts w:ascii="Symbol" w:hAnsi="Symbol" w:hint="default"/>
        <w:color w:val="E35205"/>
      </w:rPr>
    </w:lvl>
    <w:lvl w:ilvl="1" w:tplc="08090003" w:tentative="1">
      <w:start w:val="1"/>
      <w:numFmt w:val="bullet"/>
      <w:lvlText w:val="o"/>
      <w:lvlJc w:val="left"/>
      <w:pPr>
        <w:ind w:left="4320" w:hanging="360"/>
      </w:pPr>
      <w:rPr>
        <w:rFonts w:ascii="Courier New" w:hAnsi="Courier New" w:cs="Arial"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Arial"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Arial" w:hint="default"/>
      </w:rPr>
    </w:lvl>
    <w:lvl w:ilvl="8" w:tplc="08090005" w:tentative="1">
      <w:start w:val="1"/>
      <w:numFmt w:val="bullet"/>
      <w:lvlText w:val=""/>
      <w:lvlJc w:val="left"/>
      <w:pPr>
        <w:ind w:left="9360" w:hanging="360"/>
      </w:pPr>
      <w:rPr>
        <w:rFonts w:ascii="Wingdings" w:hAnsi="Wingdings" w:hint="default"/>
      </w:rPr>
    </w:lvl>
  </w:abstractNum>
  <w:abstractNum w:abstractNumId="2">
    <w:nsid w:val="0EC978AF"/>
    <w:multiLevelType w:val="hybridMultilevel"/>
    <w:tmpl w:val="3C2A842A"/>
    <w:lvl w:ilvl="0" w:tplc="92A66AFA">
      <w:start w:val="1"/>
      <w:numFmt w:val="bullet"/>
      <w:lvlText w:val=""/>
      <w:lvlJc w:val="left"/>
      <w:pPr>
        <w:ind w:left="72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10F23"/>
    <w:multiLevelType w:val="hybridMultilevel"/>
    <w:tmpl w:val="EC341B54"/>
    <w:lvl w:ilvl="0" w:tplc="92A66AFA">
      <w:start w:val="1"/>
      <w:numFmt w:val="bullet"/>
      <w:lvlText w:val=""/>
      <w:lvlJc w:val="left"/>
      <w:pPr>
        <w:ind w:left="72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C0566"/>
    <w:multiLevelType w:val="hybridMultilevel"/>
    <w:tmpl w:val="9F5AB962"/>
    <w:lvl w:ilvl="0" w:tplc="92A66AFA">
      <w:start w:val="1"/>
      <w:numFmt w:val="bullet"/>
      <w:lvlText w:val=""/>
      <w:lvlJc w:val="left"/>
      <w:pPr>
        <w:ind w:left="1800" w:hanging="360"/>
      </w:pPr>
      <w:rPr>
        <w:rFonts w:ascii="Symbol" w:hAnsi="Symbol" w:hint="default"/>
        <w:color w:val="E35205"/>
      </w:rPr>
    </w:lvl>
    <w:lvl w:ilvl="1" w:tplc="08090003" w:tentative="1">
      <w:start w:val="1"/>
      <w:numFmt w:val="bullet"/>
      <w:lvlText w:val="o"/>
      <w:lvlJc w:val="left"/>
      <w:pPr>
        <w:ind w:left="2880" w:hanging="360"/>
      </w:pPr>
      <w:rPr>
        <w:rFonts w:ascii="Courier New" w:hAnsi="Courier New" w:cs="Aria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Arial"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Arial"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4A82154"/>
    <w:multiLevelType w:val="hybridMultilevel"/>
    <w:tmpl w:val="7CCC2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852D17"/>
    <w:multiLevelType w:val="hybridMultilevel"/>
    <w:tmpl w:val="15AE1638"/>
    <w:lvl w:ilvl="0" w:tplc="92A66AFA">
      <w:start w:val="1"/>
      <w:numFmt w:val="bullet"/>
      <w:lvlText w:val=""/>
      <w:lvlJc w:val="left"/>
      <w:pPr>
        <w:ind w:left="36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DF2078"/>
    <w:multiLevelType w:val="hybridMultilevel"/>
    <w:tmpl w:val="CB5E6576"/>
    <w:lvl w:ilvl="0" w:tplc="7E726294">
      <w:start w:val="1"/>
      <w:numFmt w:val="lowerLetter"/>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873A70"/>
    <w:multiLevelType w:val="hybridMultilevel"/>
    <w:tmpl w:val="D6086F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E76070"/>
    <w:multiLevelType w:val="hybridMultilevel"/>
    <w:tmpl w:val="C77C5476"/>
    <w:lvl w:ilvl="0" w:tplc="92A66AFA">
      <w:start w:val="1"/>
      <w:numFmt w:val="bullet"/>
      <w:lvlText w:val=""/>
      <w:lvlJc w:val="left"/>
      <w:pPr>
        <w:ind w:left="360" w:hanging="360"/>
      </w:pPr>
      <w:rPr>
        <w:rFonts w:ascii="Symbol" w:hAnsi="Symbol" w:hint="default"/>
        <w:color w:val="E3520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5424CE"/>
    <w:multiLevelType w:val="hybridMultilevel"/>
    <w:tmpl w:val="3CFE5B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E1426A"/>
    <w:multiLevelType w:val="hybridMultilevel"/>
    <w:tmpl w:val="3F54CB48"/>
    <w:lvl w:ilvl="0" w:tplc="92A66AFA">
      <w:start w:val="1"/>
      <w:numFmt w:val="bullet"/>
      <w:lvlText w:val=""/>
      <w:lvlJc w:val="left"/>
      <w:pPr>
        <w:ind w:left="72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AE18CA"/>
    <w:multiLevelType w:val="hybridMultilevel"/>
    <w:tmpl w:val="377A960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7B6D25"/>
    <w:multiLevelType w:val="hybridMultilevel"/>
    <w:tmpl w:val="DC80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CE58A1"/>
    <w:multiLevelType w:val="hybridMultilevel"/>
    <w:tmpl w:val="D8BEB130"/>
    <w:lvl w:ilvl="0" w:tplc="92A66AFA">
      <w:start w:val="1"/>
      <w:numFmt w:val="bullet"/>
      <w:lvlText w:val=""/>
      <w:lvlJc w:val="left"/>
      <w:pPr>
        <w:ind w:left="170" w:hanging="170"/>
      </w:pPr>
      <w:rPr>
        <w:rFonts w:ascii="Symbol" w:hAnsi="Symbol" w:hint="default"/>
        <w:color w:val="E35205"/>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153A7B"/>
    <w:multiLevelType w:val="hybridMultilevel"/>
    <w:tmpl w:val="74A41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D30629"/>
    <w:multiLevelType w:val="hybridMultilevel"/>
    <w:tmpl w:val="E9C6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FE78D3"/>
    <w:multiLevelType w:val="hybridMultilevel"/>
    <w:tmpl w:val="9BFCA2B0"/>
    <w:lvl w:ilvl="0" w:tplc="08090009">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Aria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Arial"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Arial"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43637E79"/>
    <w:multiLevelType w:val="hybridMultilevel"/>
    <w:tmpl w:val="DE1C6704"/>
    <w:lvl w:ilvl="0" w:tplc="08090003">
      <w:start w:val="1"/>
      <w:numFmt w:val="bullet"/>
      <w:lvlText w:val="o"/>
      <w:lvlJc w:val="left"/>
      <w:pPr>
        <w:ind w:left="720" w:hanging="360"/>
      </w:pPr>
      <w:rPr>
        <w:rFonts w:ascii="Courier New" w:hAnsi="Courier New" w:cs="Aria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2E49B2"/>
    <w:multiLevelType w:val="hybridMultilevel"/>
    <w:tmpl w:val="FC16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C55079"/>
    <w:multiLevelType w:val="hybridMultilevel"/>
    <w:tmpl w:val="F32C72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BF6225"/>
    <w:multiLevelType w:val="hybridMultilevel"/>
    <w:tmpl w:val="BDACF1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4F7842"/>
    <w:multiLevelType w:val="hybridMultilevel"/>
    <w:tmpl w:val="C464CAA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EB4BFA"/>
    <w:multiLevelType w:val="hybridMultilevel"/>
    <w:tmpl w:val="D168375A"/>
    <w:lvl w:ilvl="0" w:tplc="92A66AFA">
      <w:start w:val="1"/>
      <w:numFmt w:val="bullet"/>
      <w:lvlText w:val=""/>
      <w:lvlJc w:val="left"/>
      <w:pPr>
        <w:ind w:left="72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B924DE"/>
    <w:multiLevelType w:val="hybridMultilevel"/>
    <w:tmpl w:val="BCB4E4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AE1387E"/>
    <w:multiLevelType w:val="hybridMultilevel"/>
    <w:tmpl w:val="E42C03B0"/>
    <w:lvl w:ilvl="0" w:tplc="92A66AFA">
      <w:start w:val="1"/>
      <w:numFmt w:val="bullet"/>
      <w:lvlText w:val=""/>
      <w:lvlJc w:val="left"/>
      <w:pPr>
        <w:ind w:left="360" w:hanging="360"/>
      </w:pPr>
      <w:rPr>
        <w:rFonts w:ascii="Symbol" w:hAnsi="Symbol" w:hint="default"/>
        <w:color w:val="E35205"/>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75140C"/>
    <w:multiLevelType w:val="hybridMultilevel"/>
    <w:tmpl w:val="A1B2DB2C"/>
    <w:lvl w:ilvl="0" w:tplc="111EFF4C">
      <w:start w:val="1"/>
      <w:numFmt w:val="lowerLetter"/>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D538F5"/>
    <w:multiLevelType w:val="hybridMultilevel"/>
    <w:tmpl w:val="984870FA"/>
    <w:lvl w:ilvl="0" w:tplc="6AF226DE">
      <w:start w:val="1"/>
      <w:numFmt w:val="lowerLetter"/>
      <w:lvlText w:val="%1)"/>
      <w:lvlJc w:val="left"/>
      <w:pPr>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BC5A07"/>
    <w:multiLevelType w:val="hybridMultilevel"/>
    <w:tmpl w:val="ED00AFEE"/>
    <w:lvl w:ilvl="0" w:tplc="92A66AFA">
      <w:start w:val="1"/>
      <w:numFmt w:val="bullet"/>
      <w:lvlText w:val=""/>
      <w:lvlJc w:val="left"/>
      <w:pPr>
        <w:ind w:left="360" w:hanging="360"/>
      </w:pPr>
      <w:rPr>
        <w:rFonts w:ascii="Symbol" w:hAnsi="Symbol" w:hint="default"/>
        <w:color w:val="E35205"/>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7614D4"/>
    <w:multiLevelType w:val="hybridMultilevel"/>
    <w:tmpl w:val="92AE8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9024B5"/>
    <w:multiLevelType w:val="hybridMultilevel"/>
    <w:tmpl w:val="CCDA764E"/>
    <w:lvl w:ilvl="0" w:tplc="92A66AFA">
      <w:start w:val="1"/>
      <w:numFmt w:val="bullet"/>
      <w:lvlText w:val=""/>
      <w:lvlJc w:val="left"/>
      <w:pPr>
        <w:ind w:left="36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1E6547"/>
    <w:multiLevelType w:val="hybridMultilevel"/>
    <w:tmpl w:val="646CEC68"/>
    <w:lvl w:ilvl="0" w:tplc="92A66AFA">
      <w:start w:val="1"/>
      <w:numFmt w:val="bullet"/>
      <w:lvlText w:val=""/>
      <w:lvlJc w:val="left"/>
      <w:pPr>
        <w:ind w:left="36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9"/>
  </w:num>
  <w:num w:numId="4">
    <w:abstractNumId w:val="13"/>
  </w:num>
  <w:num w:numId="5">
    <w:abstractNumId w:val="14"/>
  </w:num>
  <w:num w:numId="6">
    <w:abstractNumId w:val="0"/>
  </w:num>
  <w:num w:numId="7">
    <w:abstractNumId w:val="24"/>
  </w:num>
  <w:num w:numId="8">
    <w:abstractNumId w:val="21"/>
  </w:num>
  <w:num w:numId="9">
    <w:abstractNumId w:val="22"/>
  </w:num>
  <w:num w:numId="10">
    <w:abstractNumId w:val="11"/>
  </w:num>
  <w:num w:numId="11">
    <w:abstractNumId w:val="6"/>
  </w:num>
  <w:num w:numId="12">
    <w:abstractNumId w:val="8"/>
  </w:num>
  <w:num w:numId="13">
    <w:abstractNumId w:val="3"/>
  </w:num>
  <w:num w:numId="14">
    <w:abstractNumId w:val="23"/>
  </w:num>
  <w:num w:numId="15">
    <w:abstractNumId w:val="31"/>
  </w:num>
  <w:num w:numId="16">
    <w:abstractNumId w:val="29"/>
  </w:num>
  <w:num w:numId="17">
    <w:abstractNumId w:val="10"/>
  </w:num>
  <w:num w:numId="18">
    <w:abstractNumId w:val="12"/>
  </w:num>
  <w:num w:numId="19">
    <w:abstractNumId w:val="2"/>
  </w:num>
  <w:num w:numId="20">
    <w:abstractNumId w:val="30"/>
  </w:num>
  <w:num w:numId="21">
    <w:abstractNumId w:val="25"/>
  </w:num>
  <w:num w:numId="22">
    <w:abstractNumId w:val="16"/>
  </w:num>
  <w:num w:numId="23">
    <w:abstractNumId w:val="17"/>
  </w:num>
  <w:num w:numId="24">
    <w:abstractNumId w:val="20"/>
  </w:num>
  <w:num w:numId="25">
    <w:abstractNumId w:val="9"/>
  </w:num>
  <w:num w:numId="26">
    <w:abstractNumId w:val="28"/>
  </w:num>
  <w:num w:numId="27">
    <w:abstractNumId w:val="4"/>
  </w:num>
  <w:num w:numId="28">
    <w:abstractNumId w:val="1"/>
  </w:num>
  <w:num w:numId="29">
    <w:abstractNumId w:val="7"/>
  </w:num>
  <w:num w:numId="30">
    <w:abstractNumId w:val="27"/>
  </w:num>
  <w:num w:numId="31">
    <w:abstractNumId w:val="26"/>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NotTrackMoves/>
  <w:defaultTabStop w:val="720"/>
  <w:characterSpacingControl w:val="doNotCompress"/>
  <w:hdrShapeDefaults>
    <o:shapedefaults v:ext="edit" spidmax="2050"/>
  </w:hdrShapeDefaults>
  <w:footnotePr>
    <w:footnote w:id="0"/>
    <w:footnote w:id="1"/>
  </w:footnotePr>
  <w:endnotePr>
    <w:endnote w:id="0"/>
    <w:endnote w:id="1"/>
  </w:endnotePr>
  <w:compat/>
  <w:rsids>
    <w:rsidRoot w:val="00250F4B"/>
    <w:rsid w:val="00002654"/>
    <w:rsid w:val="00055C49"/>
    <w:rsid w:val="00063280"/>
    <w:rsid w:val="00063CF7"/>
    <w:rsid w:val="00076CEF"/>
    <w:rsid w:val="00076F0B"/>
    <w:rsid w:val="000B5BF8"/>
    <w:rsid w:val="001330AB"/>
    <w:rsid w:val="001332E8"/>
    <w:rsid w:val="00157969"/>
    <w:rsid w:val="0019540D"/>
    <w:rsid w:val="001C6430"/>
    <w:rsid w:val="00222C98"/>
    <w:rsid w:val="002373B0"/>
    <w:rsid w:val="00250F4B"/>
    <w:rsid w:val="00291090"/>
    <w:rsid w:val="002E70CD"/>
    <w:rsid w:val="002F722A"/>
    <w:rsid w:val="00336CB2"/>
    <w:rsid w:val="00355665"/>
    <w:rsid w:val="00375FDB"/>
    <w:rsid w:val="00385376"/>
    <w:rsid w:val="00385A30"/>
    <w:rsid w:val="00414BE2"/>
    <w:rsid w:val="00424FFB"/>
    <w:rsid w:val="00426EE5"/>
    <w:rsid w:val="00445C04"/>
    <w:rsid w:val="00472E9A"/>
    <w:rsid w:val="004806F9"/>
    <w:rsid w:val="004B2972"/>
    <w:rsid w:val="004B7E25"/>
    <w:rsid w:val="004C187B"/>
    <w:rsid w:val="004D5070"/>
    <w:rsid w:val="004E3FFF"/>
    <w:rsid w:val="0050395B"/>
    <w:rsid w:val="00510DFA"/>
    <w:rsid w:val="00511A61"/>
    <w:rsid w:val="005612CE"/>
    <w:rsid w:val="00630CBF"/>
    <w:rsid w:val="00661436"/>
    <w:rsid w:val="006F7C3E"/>
    <w:rsid w:val="007348F9"/>
    <w:rsid w:val="007354E8"/>
    <w:rsid w:val="007776B5"/>
    <w:rsid w:val="00794552"/>
    <w:rsid w:val="0079750E"/>
    <w:rsid w:val="00797D4E"/>
    <w:rsid w:val="007A5E80"/>
    <w:rsid w:val="007C5672"/>
    <w:rsid w:val="007E595D"/>
    <w:rsid w:val="007F5BE4"/>
    <w:rsid w:val="0085577C"/>
    <w:rsid w:val="008621E4"/>
    <w:rsid w:val="0087383F"/>
    <w:rsid w:val="00884F69"/>
    <w:rsid w:val="00886674"/>
    <w:rsid w:val="008A3303"/>
    <w:rsid w:val="008E0B32"/>
    <w:rsid w:val="008E6D14"/>
    <w:rsid w:val="009658A1"/>
    <w:rsid w:val="009750A2"/>
    <w:rsid w:val="00985243"/>
    <w:rsid w:val="009C5B6F"/>
    <w:rsid w:val="009E6D70"/>
    <w:rsid w:val="00A13E30"/>
    <w:rsid w:val="00A55F67"/>
    <w:rsid w:val="00A61007"/>
    <w:rsid w:val="00A72487"/>
    <w:rsid w:val="00A92440"/>
    <w:rsid w:val="00AB0D09"/>
    <w:rsid w:val="00AB6142"/>
    <w:rsid w:val="00AF7E70"/>
    <w:rsid w:val="00B17F9B"/>
    <w:rsid w:val="00B25EDD"/>
    <w:rsid w:val="00B33FF2"/>
    <w:rsid w:val="00B37951"/>
    <w:rsid w:val="00B37C51"/>
    <w:rsid w:val="00B62A24"/>
    <w:rsid w:val="00B80E0C"/>
    <w:rsid w:val="00B9051A"/>
    <w:rsid w:val="00BA3B48"/>
    <w:rsid w:val="00BE17D6"/>
    <w:rsid w:val="00BE5E6C"/>
    <w:rsid w:val="00C12AC9"/>
    <w:rsid w:val="00C46D11"/>
    <w:rsid w:val="00C67E6B"/>
    <w:rsid w:val="00CE2C7A"/>
    <w:rsid w:val="00CE723F"/>
    <w:rsid w:val="00D36116"/>
    <w:rsid w:val="00D37D6F"/>
    <w:rsid w:val="00D808A9"/>
    <w:rsid w:val="00DB6151"/>
    <w:rsid w:val="00DD3AA8"/>
    <w:rsid w:val="00E55568"/>
    <w:rsid w:val="00E75922"/>
    <w:rsid w:val="00EA26D7"/>
    <w:rsid w:val="00F1721A"/>
    <w:rsid w:val="00FB1283"/>
    <w:rsid w:val="00FB7425"/>
    <w:rsid w:val="00FD516C"/>
    <w:rsid w:val="00FE02BB"/>
  </w:rsids>
  <m:mathPr>
    <m:mathFont m:val="Baskerville Semibold"/>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9C5B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copy">
    <w:name w:val="Body copy"/>
    <w:basedOn w:val="Normal"/>
    <w:qFormat/>
    <w:rsid w:val="00250F4B"/>
    <w:rPr>
      <w:rFonts w:eastAsiaTheme="minorEastAsia"/>
      <w:color w:val="3C3C3B"/>
      <w:sz w:val="22"/>
      <w:lang w:eastAsia="en-GB"/>
    </w:rPr>
  </w:style>
  <w:style w:type="character" w:styleId="Hyperlink">
    <w:name w:val="Hyperlink"/>
    <w:uiPriority w:val="99"/>
    <w:rsid w:val="0087383F"/>
    <w:rPr>
      <w:color w:val="3C3C3B"/>
      <w:u w:val="single"/>
    </w:rPr>
  </w:style>
  <w:style w:type="character" w:styleId="FollowedHyperlink">
    <w:name w:val="FollowedHyperlink"/>
    <w:basedOn w:val="DefaultParagraphFont"/>
    <w:uiPriority w:val="99"/>
    <w:semiHidden/>
    <w:unhideWhenUsed/>
    <w:rsid w:val="0087383F"/>
    <w:rPr>
      <w:color w:val="954F72" w:themeColor="followedHyperlink"/>
      <w:u w:val="single"/>
    </w:rPr>
  </w:style>
  <w:style w:type="paragraph" w:styleId="Title">
    <w:name w:val="Title"/>
    <w:basedOn w:val="Normal"/>
    <w:next w:val="Normal"/>
    <w:link w:val="TitleChar"/>
    <w:rsid w:val="004E3FFF"/>
    <w:pPr>
      <w:spacing w:before="480" w:after="120"/>
    </w:pPr>
    <w:rPr>
      <w:rFonts w:ascii="Verdana" w:eastAsiaTheme="minorEastAsia" w:hAnsi="Verdana"/>
      <w:b/>
      <w:sz w:val="72"/>
      <w:szCs w:val="22"/>
      <w:lang w:eastAsia="en-GB"/>
    </w:rPr>
  </w:style>
  <w:style w:type="character" w:customStyle="1" w:styleId="TitleChar">
    <w:name w:val="Title Char"/>
    <w:basedOn w:val="DefaultParagraphFont"/>
    <w:link w:val="Title"/>
    <w:rsid w:val="004E3FFF"/>
    <w:rPr>
      <w:rFonts w:ascii="Verdana" w:eastAsiaTheme="minorEastAsia" w:hAnsi="Verdana"/>
      <w:b/>
      <w:sz w:val="72"/>
      <w:szCs w:val="22"/>
      <w:lang w:eastAsia="en-GB"/>
    </w:rPr>
  </w:style>
  <w:style w:type="paragraph" w:styleId="Footer">
    <w:name w:val="footer"/>
    <w:basedOn w:val="Normal"/>
    <w:link w:val="FooterChar"/>
    <w:uiPriority w:val="99"/>
    <w:unhideWhenUsed/>
    <w:rsid w:val="00DB6151"/>
    <w:pPr>
      <w:tabs>
        <w:tab w:val="center" w:pos="4680"/>
        <w:tab w:val="right" w:pos="9360"/>
      </w:tabs>
    </w:pPr>
  </w:style>
  <w:style w:type="character" w:customStyle="1" w:styleId="FooterChar">
    <w:name w:val="Footer Char"/>
    <w:basedOn w:val="DefaultParagraphFont"/>
    <w:link w:val="Footer"/>
    <w:uiPriority w:val="99"/>
    <w:rsid w:val="00DB6151"/>
  </w:style>
  <w:style w:type="character" w:styleId="PageNumber">
    <w:name w:val="page number"/>
    <w:basedOn w:val="DefaultParagraphFont"/>
    <w:uiPriority w:val="99"/>
    <w:semiHidden/>
    <w:unhideWhenUsed/>
    <w:rsid w:val="00DB6151"/>
  </w:style>
  <w:style w:type="paragraph" w:styleId="Header">
    <w:name w:val="header"/>
    <w:basedOn w:val="Normal"/>
    <w:link w:val="HeaderChar"/>
    <w:uiPriority w:val="99"/>
    <w:unhideWhenUsed/>
    <w:rsid w:val="00DB6151"/>
    <w:pPr>
      <w:tabs>
        <w:tab w:val="center" w:pos="4680"/>
        <w:tab w:val="right" w:pos="9360"/>
      </w:tabs>
    </w:pPr>
  </w:style>
  <w:style w:type="character" w:customStyle="1" w:styleId="HeaderChar">
    <w:name w:val="Header Char"/>
    <w:basedOn w:val="DefaultParagraphFont"/>
    <w:link w:val="Header"/>
    <w:uiPriority w:val="99"/>
    <w:rsid w:val="00DB6151"/>
  </w:style>
  <w:style w:type="paragraph" w:styleId="ListParagraph">
    <w:name w:val="List Paragraph"/>
    <w:basedOn w:val="Normal"/>
    <w:uiPriority w:val="34"/>
    <w:qFormat/>
    <w:rsid w:val="00157969"/>
    <w:pPr>
      <w:spacing w:after="120"/>
      <w:ind w:left="720"/>
      <w:contextualSpacing/>
    </w:pPr>
    <w:rPr>
      <w:rFonts w:ascii="Verdana" w:eastAsiaTheme="minorEastAsia" w:hAnsi="Verdana"/>
      <w:sz w:val="22"/>
      <w:szCs w:val="22"/>
      <w:lang w:eastAsia="en-GB"/>
    </w:rPr>
  </w:style>
  <w:style w:type="table" w:styleId="TableGrid">
    <w:name w:val="Table Grid"/>
    <w:basedOn w:val="TableNormal"/>
    <w:uiPriority w:val="39"/>
    <w:rsid w:val="00F1721A"/>
    <w:rPr>
      <w:rFonts w:ascii="Verdana" w:eastAsiaTheme="minorEastAsia" w:hAnsi="Verdana"/>
      <w:sz w:val="22"/>
      <w:szCs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414BE2"/>
    <w:rPr>
      <w:color w:val="605E5C"/>
      <w:shd w:val="clear" w:color="auto" w:fill="E1DFDD"/>
    </w:rPr>
  </w:style>
  <w:style w:type="paragraph" w:customStyle="1" w:styleId="Default">
    <w:name w:val="Default"/>
    <w:rsid w:val="00FB1283"/>
    <w:pPr>
      <w:autoSpaceDE w:val="0"/>
      <w:autoSpaceDN w:val="0"/>
      <w:adjustRightInd w:val="0"/>
    </w:pPr>
    <w:rPr>
      <w:rFonts w:ascii="Verdana" w:hAnsi="Verdana" w:cs="Verdana"/>
      <w:color w:val="000000"/>
    </w:rPr>
  </w:style>
  <w:style w:type="paragraph" w:styleId="CommentText">
    <w:name w:val="annotation text"/>
    <w:basedOn w:val="Normal"/>
    <w:link w:val="CommentTextChar"/>
    <w:uiPriority w:val="99"/>
    <w:unhideWhenUsed/>
    <w:rsid w:val="00FB1283"/>
    <w:rPr>
      <w:rFonts w:ascii="Verdana" w:eastAsiaTheme="minorEastAsia" w:hAnsi="Verdana"/>
      <w:sz w:val="20"/>
      <w:szCs w:val="20"/>
      <w:lang w:eastAsia="en-GB"/>
    </w:rPr>
  </w:style>
  <w:style w:type="character" w:customStyle="1" w:styleId="CommentTextChar">
    <w:name w:val="Comment Text Char"/>
    <w:basedOn w:val="DefaultParagraphFont"/>
    <w:link w:val="CommentText"/>
    <w:uiPriority w:val="99"/>
    <w:rsid w:val="00FB1283"/>
    <w:rPr>
      <w:rFonts w:ascii="Verdana" w:eastAsiaTheme="minorEastAsia" w:hAnsi="Verdana"/>
      <w:sz w:val="20"/>
      <w:szCs w:val="20"/>
      <w:lang w:eastAsia="en-GB"/>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9" Type="http://schemas.openxmlformats.org/officeDocument/2006/relationships/header" Target="header3.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youtube.com/watch?v=zujeeJ1ylJo&amp;list=PLseEst8sYZkSR_rnI70jpv7q6vxwmoXup&amp;index=5&amp;t=0s" TargetMode="External"/><Relationship Id="rId11" Type="http://schemas.openxmlformats.org/officeDocument/2006/relationships/image" Target="media/image2.jpeg"/><Relationship Id="rId12" Type="http://schemas.openxmlformats.org/officeDocument/2006/relationships/hyperlink" Target="https://www.youtube.com/watch?time_continue=1&amp;v=RaSD7FnsSDs" TargetMode="External"/><Relationship Id="rId13" Type="http://schemas.openxmlformats.org/officeDocument/2006/relationships/hyperlink" Target="https://www.mssociety.org.uk" TargetMode="External"/><Relationship Id="rId14" Type="http://schemas.openxmlformats.org/officeDocument/2006/relationships/image" Target="media/image3.jpe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youtube.com/watch?v=Kj5XEYAV9uQ&amp;list=PLseEst8sYZkSR_rnI70jpv7q6vxwmoXup&amp;index=1" TargetMode="External"/><Relationship Id="rId9" Type="http://schemas.openxmlformats.org/officeDocument/2006/relationships/hyperlink" Target="https://www.youtube.com/watch?v=c0P_sYLLfNw&amp;list=PLseEst8sYZkSR_rnI70jpv7q6vxwmoXup&amp;index=3&amp;t=0s" TargetMode="External"/><Relationship Id="rId1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ssociety.org.uk/living-well-with-ms-fam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368</Words>
  <Characters>2101</Characters>
  <Application>Microsoft Word 12.0.1</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Barry Reading</cp:lastModifiedBy>
  <cp:revision>12</cp:revision>
  <cp:lastPrinted>2018-07-31T15:33:00Z</cp:lastPrinted>
  <dcterms:created xsi:type="dcterms:W3CDTF">2018-08-16T20:54:00Z</dcterms:created>
  <dcterms:modified xsi:type="dcterms:W3CDTF">2019-09-23T07:23:00Z</dcterms:modified>
</cp:coreProperties>
</file>