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A2D" w:rsidRDefault="00D75A2D" w:rsidP="00D75A2D">
      <w:pPr>
        <w:pStyle w:val="NoSpacing"/>
        <w:rPr>
          <w:rFonts w:ascii="Arial" w:hAnsi="Arial" w:cs="Arial"/>
          <w:b/>
          <w:sz w:val="28"/>
          <w:szCs w:val="28"/>
        </w:rPr>
      </w:pPr>
      <w:r w:rsidRPr="00CD7C5A">
        <w:rPr>
          <w:rFonts w:ascii="Arial" w:hAnsi="Arial" w:cs="Arial"/>
          <w:b/>
          <w:sz w:val="28"/>
          <w:szCs w:val="28"/>
        </w:rPr>
        <w:t>Strengths and weaknesses</w:t>
      </w:r>
    </w:p>
    <w:p w:rsidR="00D75A2D" w:rsidRDefault="00D75A2D" w:rsidP="00D75A2D">
      <w:pPr>
        <w:pStyle w:val="NoSpacing"/>
        <w:rPr>
          <w:rFonts w:ascii="Arial" w:hAnsi="Arial" w:cs="Arial"/>
          <w:sz w:val="24"/>
          <w:szCs w:val="24"/>
        </w:rPr>
      </w:pPr>
    </w:p>
    <w:p w:rsidR="00D75A2D" w:rsidRDefault="00D75A2D" w:rsidP="00D75A2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are thinking about making changes at work – such as moving to a new role, or asking for changes to your current job – you may find it helpful to think about your strengths and weaknesses, any opportunities you have, and any threats you face. This is known as a SWOT analysis.</w:t>
      </w:r>
    </w:p>
    <w:p w:rsidR="00D75A2D" w:rsidRDefault="00D75A2D" w:rsidP="00D75A2D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227"/>
        <w:gridCol w:w="6015"/>
      </w:tblGrid>
      <w:tr w:rsidR="00D75A2D" w:rsidTr="00235A76">
        <w:tc>
          <w:tcPr>
            <w:tcW w:w="9242" w:type="dxa"/>
            <w:gridSpan w:val="2"/>
          </w:tcPr>
          <w:p w:rsidR="00D75A2D" w:rsidRPr="00CD7C5A" w:rsidRDefault="00D75A2D" w:rsidP="008B54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D7C5A">
              <w:rPr>
                <w:rFonts w:ascii="Arial" w:hAnsi="Arial" w:cs="Arial"/>
                <w:b/>
                <w:sz w:val="24"/>
                <w:szCs w:val="24"/>
              </w:rPr>
              <w:t>Strengths</w:t>
            </w:r>
          </w:p>
        </w:tc>
      </w:tr>
      <w:tr w:rsidR="00D75A2D" w:rsidTr="00235A76">
        <w:trPr>
          <w:trHeight w:val="1577"/>
        </w:trPr>
        <w:tc>
          <w:tcPr>
            <w:tcW w:w="3227" w:type="dxa"/>
          </w:tcPr>
          <w:p w:rsidR="00D75A2D" w:rsidRDefault="00D75A2D" w:rsidP="00D75A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do I do well?</w:t>
            </w:r>
          </w:p>
          <w:p w:rsidR="00D75A2D" w:rsidRDefault="00D75A2D" w:rsidP="00D75A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are my personal strengths? </w:t>
            </w:r>
          </w:p>
          <w:p w:rsidR="00D75A2D" w:rsidRDefault="00D75A2D" w:rsidP="00D75A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do others s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ee as my strengths?</w:t>
            </w:r>
          </w:p>
        </w:tc>
        <w:tc>
          <w:tcPr>
            <w:tcW w:w="6015" w:type="dxa"/>
          </w:tcPr>
          <w:p w:rsidR="00D75A2D" w:rsidRDefault="00D75A2D" w:rsidP="00235A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2D" w:rsidTr="00235A76">
        <w:tc>
          <w:tcPr>
            <w:tcW w:w="9242" w:type="dxa"/>
            <w:gridSpan w:val="2"/>
          </w:tcPr>
          <w:p w:rsidR="00D75A2D" w:rsidRPr="00CD7C5A" w:rsidRDefault="00D75A2D" w:rsidP="008B54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D7C5A">
              <w:rPr>
                <w:rFonts w:ascii="Arial" w:hAnsi="Arial" w:cs="Arial"/>
                <w:b/>
                <w:sz w:val="24"/>
                <w:szCs w:val="24"/>
              </w:rPr>
              <w:t>Weaknesses</w:t>
            </w:r>
          </w:p>
        </w:tc>
      </w:tr>
      <w:tr w:rsidR="00D75A2D" w:rsidTr="00235A76">
        <w:trPr>
          <w:trHeight w:val="1354"/>
        </w:trPr>
        <w:tc>
          <w:tcPr>
            <w:tcW w:w="3227" w:type="dxa"/>
          </w:tcPr>
          <w:p w:rsidR="00D75A2D" w:rsidRDefault="00D75A2D" w:rsidP="00D75A2D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do I do less well? </w:t>
            </w:r>
          </w:p>
          <w:p w:rsidR="00D75A2D" w:rsidRDefault="00D75A2D" w:rsidP="00D75A2D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could I improve?</w:t>
            </w:r>
          </w:p>
          <w:p w:rsidR="00D75A2D" w:rsidRPr="00A63111" w:rsidRDefault="00D75A2D" w:rsidP="00D75A2D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are others likely to see as my weaknesses? </w:t>
            </w:r>
          </w:p>
        </w:tc>
        <w:tc>
          <w:tcPr>
            <w:tcW w:w="6015" w:type="dxa"/>
          </w:tcPr>
          <w:p w:rsidR="00D75A2D" w:rsidRDefault="00D75A2D" w:rsidP="008B54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75A2D" w:rsidRDefault="00D75A2D" w:rsidP="008B54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75A2D" w:rsidRDefault="00D75A2D" w:rsidP="00235A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2D" w:rsidTr="00235A76">
        <w:tc>
          <w:tcPr>
            <w:tcW w:w="9242" w:type="dxa"/>
            <w:gridSpan w:val="2"/>
          </w:tcPr>
          <w:p w:rsidR="00D75A2D" w:rsidRPr="00CD7C5A" w:rsidRDefault="00D75A2D" w:rsidP="008B54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D7C5A">
              <w:rPr>
                <w:rFonts w:ascii="Arial" w:hAnsi="Arial" w:cs="Arial"/>
                <w:b/>
                <w:sz w:val="24"/>
                <w:szCs w:val="24"/>
              </w:rPr>
              <w:t>Opportunities</w:t>
            </w:r>
          </w:p>
        </w:tc>
      </w:tr>
      <w:tr w:rsidR="00D75A2D" w:rsidTr="00235A76">
        <w:trPr>
          <w:trHeight w:val="2542"/>
        </w:trPr>
        <w:tc>
          <w:tcPr>
            <w:tcW w:w="3227" w:type="dxa"/>
          </w:tcPr>
          <w:p w:rsidR="00D75A2D" w:rsidRDefault="00D75A2D" w:rsidP="00D75A2D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opportunities are open to me?</w:t>
            </w:r>
          </w:p>
          <w:p w:rsidR="00D75A2D" w:rsidRDefault="00D75A2D" w:rsidP="00D75A2D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I turn my strengths into opportunities?</w:t>
            </w:r>
          </w:p>
          <w:p w:rsidR="00D75A2D" w:rsidRDefault="00D75A2D" w:rsidP="00D75A2D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financial/ governmental/ legislative changes can benefit me in the future?</w:t>
            </w:r>
          </w:p>
        </w:tc>
        <w:tc>
          <w:tcPr>
            <w:tcW w:w="6015" w:type="dxa"/>
          </w:tcPr>
          <w:p w:rsidR="00D75A2D" w:rsidRDefault="00D75A2D" w:rsidP="008B54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2D" w:rsidTr="00235A76">
        <w:tc>
          <w:tcPr>
            <w:tcW w:w="9242" w:type="dxa"/>
            <w:gridSpan w:val="2"/>
          </w:tcPr>
          <w:p w:rsidR="00D75A2D" w:rsidRPr="006C69B9" w:rsidRDefault="00D75A2D" w:rsidP="008B54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6C69B9">
              <w:rPr>
                <w:rFonts w:ascii="Arial" w:hAnsi="Arial" w:cs="Arial"/>
                <w:b/>
                <w:sz w:val="24"/>
                <w:szCs w:val="24"/>
              </w:rPr>
              <w:t>Threats</w:t>
            </w:r>
          </w:p>
        </w:tc>
      </w:tr>
      <w:tr w:rsidR="00D75A2D" w:rsidTr="00235A76">
        <w:trPr>
          <w:trHeight w:val="2468"/>
        </w:trPr>
        <w:tc>
          <w:tcPr>
            <w:tcW w:w="3227" w:type="dxa"/>
          </w:tcPr>
          <w:p w:rsidR="00235A76" w:rsidRDefault="00D75A2D" w:rsidP="00235A76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are the barriers to my development? </w:t>
            </w:r>
          </w:p>
          <w:p w:rsidR="00235A76" w:rsidRDefault="00D75A2D" w:rsidP="00235A76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sort of external obstacles do I face?</w:t>
            </w:r>
          </w:p>
          <w:p w:rsidR="00235A76" w:rsidRDefault="00D75A2D" w:rsidP="00235A76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threats do my weaknesses expose me to? </w:t>
            </w:r>
          </w:p>
          <w:p w:rsidR="00D75A2D" w:rsidRDefault="00D75A2D" w:rsidP="00235A76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change is coming?</w:t>
            </w:r>
          </w:p>
        </w:tc>
        <w:tc>
          <w:tcPr>
            <w:tcW w:w="6015" w:type="dxa"/>
          </w:tcPr>
          <w:p w:rsidR="00D75A2D" w:rsidRDefault="00D75A2D" w:rsidP="008B54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5A2D" w:rsidRPr="00CD7C5A" w:rsidRDefault="00D75A2D" w:rsidP="00D75A2D">
      <w:pPr>
        <w:pStyle w:val="NoSpacing"/>
        <w:rPr>
          <w:rFonts w:ascii="Arial" w:hAnsi="Arial" w:cs="Arial"/>
          <w:sz w:val="24"/>
          <w:szCs w:val="24"/>
        </w:rPr>
      </w:pPr>
    </w:p>
    <w:p w:rsidR="00793516" w:rsidRPr="00D75A2D" w:rsidRDefault="00793516" w:rsidP="00D75A2D"/>
    <w:sectPr w:rsidR="00793516" w:rsidRPr="00D75A2D" w:rsidSect="00BE0AD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08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E42" w:rsidRDefault="00A51E42" w:rsidP="002B24A0">
      <w:pPr>
        <w:spacing w:after="0" w:line="240" w:lineRule="auto"/>
      </w:pPr>
      <w:r>
        <w:separator/>
      </w:r>
    </w:p>
  </w:endnote>
  <w:endnote w:type="continuationSeparator" w:id="0">
    <w:p w:rsidR="00A51E42" w:rsidRDefault="00A51E42" w:rsidP="002B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5" w:rsidRPr="00BE0AD5" w:rsidRDefault="00BE0AD5">
    <w:pPr>
      <w:pStyle w:val="Footer"/>
      <w:rPr>
        <w:rFonts w:ascii="Arial" w:hAnsi="Arial" w:cs="Arial"/>
      </w:rPr>
    </w:pPr>
    <w:r w:rsidRPr="00BE0AD5">
      <w:rPr>
        <w:rFonts w:ascii="Arial" w:hAnsi="Arial" w:cs="Arial"/>
      </w:rPr>
      <w:t>MS Society work toolkit</w:t>
    </w:r>
    <w:r w:rsidRPr="00BE0AD5">
      <w:rPr>
        <w:rFonts w:ascii="Arial" w:hAnsi="Arial" w:cs="Arial"/>
      </w:rP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\* Arabic  \* MERGEFORMAT </w:instrText>
    </w:r>
    <w:r>
      <w:rPr>
        <w:rFonts w:ascii="Arial" w:hAnsi="Arial" w:cs="Arial"/>
      </w:rPr>
      <w:fldChar w:fldCharType="separate"/>
    </w:r>
    <w:r w:rsidR="00EB53C5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ab/>
    </w:r>
    <w:r w:rsidR="00D75A2D">
      <w:rPr>
        <w:rFonts w:ascii="Arial" w:hAnsi="Arial" w:cs="Arial"/>
      </w:rPr>
      <w:t>Strengths and weaknesses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5" w:rsidRDefault="00BE0AD5">
    <w:pPr>
      <w:pStyle w:val="Footer"/>
    </w:pPr>
    <w:r>
      <w:t xml:space="preserve">MS Society work toolkit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E42" w:rsidRDefault="00A51E42" w:rsidP="002B24A0">
      <w:pPr>
        <w:spacing w:after="0" w:line="240" w:lineRule="auto"/>
      </w:pPr>
      <w:r>
        <w:separator/>
      </w:r>
    </w:p>
  </w:footnote>
  <w:footnote w:type="continuationSeparator" w:id="0">
    <w:p w:rsidR="00A51E42" w:rsidRDefault="00A51E42" w:rsidP="002B2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4A0" w:rsidRDefault="002B24A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BB2A17A" wp14:editId="2EE977F9">
          <wp:simplePos x="0" y="0"/>
          <wp:positionH relativeFrom="column">
            <wp:posOffset>-38100</wp:posOffset>
          </wp:positionH>
          <wp:positionV relativeFrom="paragraph">
            <wp:posOffset>64770</wp:posOffset>
          </wp:positionV>
          <wp:extent cx="1171575" cy="70666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706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4A0" w:rsidRDefault="002B24A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DAC5D34" wp14:editId="6880743F">
          <wp:simplePos x="0" y="0"/>
          <wp:positionH relativeFrom="column">
            <wp:posOffset>-91630</wp:posOffset>
          </wp:positionH>
          <wp:positionV relativeFrom="paragraph">
            <wp:posOffset>26670</wp:posOffset>
          </wp:positionV>
          <wp:extent cx="1171575" cy="70666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706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0FEA"/>
    <w:multiLevelType w:val="hybridMultilevel"/>
    <w:tmpl w:val="799026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7E562F"/>
    <w:multiLevelType w:val="hybridMultilevel"/>
    <w:tmpl w:val="11CAB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E17256B"/>
    <w:multiLevelType w:val="hybridMultilevel"/>
    <w:tmpl w:val="5EDEE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EE90D1F"/>
    <w:multiLevelType w:val="hybridMultilevel"/>
    <w:tmpl w:val="2E7496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B4"/>
    <w:rsid w:val="000437B4"/>
    <w:rsid w:val="0007232F"/>
    <w:rsid w:val="0007799B"/>
    <w:rsid w:val="000A495B"/>
    <w:rsid w:val="00235A76"/>
    <w:rsid w:val="00261C80"/>
    <w:rsid w:val="002B24A0"/>
    <w:rsid w:val="003266F7"/>
    <w:rsid w:val="00395750"/>
    <w:rsid w:val="006563CD"/>
    <w:rsid w:val="00793516"/>
    <w:rsid w:val="00930726"/>
    <w:rsid w:val="00A51E42"/>
    <w:rsid w:val="00B56B04"/>
    <w:rsid w:val="00BE0AD5"/>
    <w:rsid w:val="00D75A2D"/>
    <w:rsid w:val="00E67AA8"/>
    <w:rsid w:val="00EB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37B4"/>
    <w:pPr>
      <w:spacing w:after="0" w:line="240" w:lineRule="auto"/>
    </w:pPr>
  </w:style>
  <w:style w:type="table" w:styleId="TableGrid">
    <w:name w:val="Table Grid"/>
    <w:basedOn w:val="TableNormal"/>
    <w:uiPriority w:val="59"/>
    <w:rsid w:val="00043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2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4A0"/>
  </w:style>
  <w:style w:type="paragraph" w:styleId="Footer">
    <w:name w:val="footer"/>
    <w:basedOn w:val="Normal"/>
    <w:link w:val="FooterChar"/>
    <w:uiPriority w:val="99"/>
    <w:unhideWhenUsed/>
    <w:rsid w:val="002B2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37B4"/>
    <w:pPr>
      <w:spacing w:after="0" w:line="240" w:lineRule="auto"/>
    </w:pPr>
  </w:style>
  <w:style w:type="table" w:styleId="TableGrid">
    <w:name w:val="Table Grid"/>
    <w:basedOn w:val="TableNormal"/>
    <w:uiPriority w:val="59"/>
    <w:rsid w:val="00043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2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4A0"/>
  </w:style>
  <w:style w:type="paragraph" w:styleId="Footer">
    <w:name w:val="footer"/>
    <w:basedOn w:val="Normal"/>
    <w:link w:val="FooterChar"/>
    <w:uiPriority w:val="99"/>
    <w:unhideWhenUsed/>
    <w:rsid w:val="002B2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 Society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Jude Burke</dc:creator>
  <cp:lastModifiedBy>Allen Stone</cp:lastModifiedBy>
  <cp:revision>2</cp:revision>
  <dcterms:created xsi:type="dcterms:W3CDTF">2018-01-23T14:06:00Z</dcterms:created>
  <dcterms:modified xsi:type="dcterms:W3CDTF">2018-01-23T14:06:00Z</dcterms:modified>
</cp:coreProperties>
</file>